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3E28" w14:textId="6EDBA4E3" w:rsidR="005640E0" w:rsidRDefault="00CD7768" w:rsidP="00CD7768">
      <w:pPr>
        <w:jc w:val="center"/>
      </w:pPr>
      <w:r>
        <w:rPr>
          <w:noProof/>
        </w:rPr>
        <w:drawing>
          <wp:inline distT="0" distB="0" distL="0" distR="0" wp14:anchorId="350810D9" wp14:editId="08B14185">
            <wp:extent cx="416369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695" cy="633730"/>
                    </a:xfrm>
                    <a:prstGeom prst="rect">
                      <a:avLst/>
                    </a:prstGeom>
                    <a:noFill/>
                  </pic:spPr>
                </pic:pic>
              </a:graphicData>
            </a:graphic>
          </wp:inline>
        </w:drawing>
      </w:r>
    </w:p>
    <w:p w14:paraId="7B51931F" w14:textId="0385F371" w:rsidR="00CD7768" w:rsidRDefault="00CD7768" w:rsidP="00CD7768">
      <w:pPr>
        <w:jc w:val="center"/>
      </w:pPr>
    </w:p>
    <w:p w14:paraId="44D8EE2C" w14:textId="5135E9B2" w:rsidR="00CD7768" w:rsidRDefault="00CD7768" w:rsidP="00CD7768">
      <w:pPr>
        <w:jc w:val="center"/>
      </w:pPr>
    </w:p>
    <w:p w14:paraId="1C533818" w14:textId="10F0F41F" w:rsidR="00CD7768" w:rsidRDefault="00CD7768" w:rsidP="00CD7768">
      <w:pPr>
        <w:jc w:val="both"/>
        <w:rPr>
          <w:rFonts w:ascii="Arial" w:hAnsi="Arial" w:cs="Arial"/>
          <w:b/>
          <w:bCs/>
          <w:sz w:val="24"/>
          <w:szCs w:val="24"/>
        </w:rPr>
      </w:pPr>
      <w:r w:rsidRPr="00CD7768">
        <w:rPr>
          <w:rFonts w:ascii="Arial" w:hAnsi="Arial" w:cs="Arial"/>
          <w:b/>
          <w:bCs/>
          <w:sz w:val="24"/>
          <w:szCs w:val="24"/>
        </w:rPr>
        <w:t>Minutes for the Parish Council meeti</w:t>
      </w:r>
      <w:r>
        <w:rPr>
          <w:rFonts w:ascii="Arial" w:hAnsi="Arial" w:cs="Arial"/>
          <w:b/>
          <w:bCs/>
          <w:sz w:val="24"/>
          <w:szCs w:val="24"/>
        </w:rPr>
        <w:t>n</w:t>
      </w:r>
      <w:r w:rsidRPr="00CD7768">
        <w:rPr>
          <w:rFonts w:ascii="Arial" w:hAnsi="Arial" w:cs="Arial"/>
          <w:b/>
          <w:bCs/>
          <w:sz w:val="24"/>
          <w:szCs w:val="24"/>
        </w:rPr>
        <w:t>g</w:t>
      </w:r>
      <w:r>
        <w:rPr>
          <w:rFonts w:ascii="Arial" w:hAnsi="Arial" w:cs="Arial"/>
          <w:b/>
          <w:bCs/>
          <w:sz w:val="24"/>
          <w:szCs w:val="24"/>
        </w:rPr>
        <w:t xml:space="preserve"> held on</w:t>
      </w:r>
      <w:r w:rsidR="00A43614">
        <w:rPr>
          <w:rFonts w:ascii="Arial" w:hAnsi="Arial" w:cs="Arial"/>
          <w:b/>
          <w:bCs/>
          <w:sz w:val="24"/>
          <w:szCs w:val="24"/>
        </w:rPr>
        <w:t xml:space="preserve"> </w:t>
      </w:r>
      <w:r w:rsidR="00EB5456">
        <w:rPr>
          <w:rFonts w:ascii="Arial" w:hAnsi="Arial" w:cs="Arial"/>
          <w:b/>
          <w:bCs/>
          <w:sz w:val="24"/>
          <w:szCs w:val="24"/>
        </w:rPr>
        <w:t>Tuesday 28</w:t>
      </w:r>
      <w:r w:rsidR="00EB5456" w:rsidRPr="00EB5456">
        <w:rPr>
          <w:rFonts w:ascii="Arial" w:hAnsi="Arial" w:cs="Arial"/>
          <w:b/>
          <w:bCs/>
          <w:sz w:val="24"/>
          <w:szCs w:val="24"/>
          <w:vertAlign w:val="superscript"/>
        </w:rPr>
        <w:t>th</w:t>
      </w:r>
      <w:r w:rsidR="00EB5456">
        <w:rPr>
          <w:rFonts w:ascii="Arial" w:hAnsi="Arial" w:cs="Arial"/>
          <w:b/>
          <w:bCs/>
          <w:sz w:val="24"/>
          <w:szCs w:val="24"/>
        </w:rPr>
        <w:t xml:space="preserve"> June 2022 at the Village Hall Sutton Courtenay, commencing at 7.15pm</w:t>
      </w:r>
    </w:p>
    <w:p w14:paraId="0846F488" w14:textId="251FA960" w:rsidR="00CD7768" w:rsidRDefault="00CD7768" w:rsidP="00CD7768">
      <w:pPr>
        <w:jc w:val="both"/>
        <w:rPr>
          <w:rFonts w:ascii="Arial" w:hAnsi="Arial" w:cs="Arial"/>
          <w:b/>
          <w:bCs/>
          <w:sz w:val="24"/>
          <w:szCs w:val="24"/>
        </w:rPr>
      </w:pPr>
    </w:p>
    <w:p w14:paraId="0432C5C4" w14:textId="3B59B644" w:rsidR="00A43614" w:rsidRDefault="00CD7768" w:rsidP="0089348F">
      <w:pPr>
        <w:jc w:val="both"/>
        <w:rPr>
          <w:rFonts w:ascii="Arial" w:hAnsi="Arial" w:cs="Arial"/>
          <w:sz w:val="24"/>
          <w:szCs w:val="24"/>
        </w:rPr>
      </w:pPr>
      <w:r>
        <w:rPr>
          <w:rFonts w:ascii="Arial" w:hAnsi="Arial" w:cs="Arial"/>
          <w:sz w:val="24"/>
          <w:szCs w:val="24"/>
        </w:rPr>
        <w:t>Present:</w:t>
      </w:r>
      <w:r w:rsidR="00A43614">
        <w:rPr>
          <w:rFonts w:ascii="Arial" w:hAnsi="Arial" w:cs="Arial"/>
          <w:sz w:val="24"/>
          <w:szCs w:val="24"/>
        </w:rPr>
        <w:t xml:space="preserve"> </w:t>
      </w:r>
      <w:r w:rsidR="00F74B69">
        <w:rPr>
          <w:rFonts w:ascii="Arial" w:hAnsi="Arial" w:cs="Arial"/>
          <w:sz w:val="24"/>
          <w:szCs w:val="24"/>
        </w:rPr>
        <w:t xml:space="preserve">Councillors Rita Atkinson (chair), Dave Butler, Teresa Field, Father </w:t>
      </w:r>
      <w:proofErr w:type="spellStart"/>
      <w:r w:rsidR="00F74B69">
        <w:rPr>
          <w:rFonts w:ascii="Arial" w:hAnsi="Arial" w:cs="Arial"/>
          <w:sz w:val="24"/>
          <w:szCs w:val="24"/>
        </w:rPr>
        <w:t>Morkos</w:t>
      </w:r>
      <w:proofErr w:type="spellEnd"/>
      <w:r w:rsidR="00F74B69">
        <w:rPr>
          <w:rFonts w:ascii="Arial" w:hAnsi="Arial" w:cs="Arial"/>
          <w:sz w:val="24"/>
          <w:szCs w:val="24"/>
        </w:rPr>
        <w:t xml:space="preserve">, Antony </w:t>
      </w:r>
      <w:proofErr w:type="spellStart"/>
      <w:r w:rsidR="00F74B69">
        <w:rPr>
          <w:rFonts w:ascii="Arial" w:hAnsi="Arial" w:cs="Arial"/>
          <w:sz w:val="24"/>
          <w:szCs w:val="24"/>
        </w:rPr>
        <w:t>Willott</w:t>
      </w:r>
      <w:proofErr w:type="spellEnd"/>
    </w:p>
    <w:p w14:paraId="7BB22EAF" w14:textId="00328DE3" w:rsidR="00F74B69" w:rsidRDefault="00F74B69" w:rsidP="0089348F">
      <w:pPr>
        <w:jc w:val="both"/>
        <w:rPr>
          <w:rFonts w:ascii="Arial" w:hAnsi="Arial" w:cs="Arial"/>
          <w:sz w:val="24"/>
          <w:szCs w:val="24"/>
        </w:rPr>
      </w:pPr>
      <w:r>
        <w:rPr>
          <w:rFonts w:ascii="Arial" w:hAnsi="Arial" w:cs="Arial"/>
          <w:sz w:val="24"/>
          <w:szCs w:val="24"/>
        </w:rPr>
        <w:t xml:space="preserve">Helen </w:t>
      </w:r>
      <w:proofErr w:type="spellStart"/>
      <w:r>
        <w:rPr>
          <w:rFonts w:ascii="Arial" w:hAnsi="Arial" w:cs="Arial"/>
          <w:sz w:val="24"/>
          <w:szCs w:val="24"/>
        </w:rPr>
        <w:t>Savery</w:t>
      </w:r>
      <w:proofErr w:type="spellEnd"/>
      <w:r>
        <w:rPr>
          <w:rFonts w:ascii="Arial" w:hAnsi="Arial" w:cs="Arial"/>
          <w:sz w:val="24"/>
          <w:szCs w:val="24"/>
        </w:rPr>
        <w:t>, Clerk</w:t>
      </w:r>
    </w:p>
    <w:p w14:paraId="2E79E3FB" w14:textId="0B61689C" w:rsidR="00F74B69" w:rsidRDefault="00F74B69" w:rsidP="0089348F">
      <w:pPr>
        <w:jc w:val="both"/>
        <w:rPr>
          <w:rFonts w:ascii="Arial" w:hAnsi="Arial" w:cs="Arial"/>
          <w:sz w:val="24"/>
          <w:szCs w:val="24"/>
        </w:rPr>
      </w:pPr>
      <w:r>
        <w:rPr>
          <w:rFonts w:ascii="Arial" w:hAnsi="Arial" w:cs="Arial"/>
          <w:sz w:val="24"/>
          <w:szCs w:val="24"/>
        </w:rPr>
        <w:t>District and County Councillor Richard Webber</w:t>
      </w:r>
    </w:p>
    <w:p w14:paraId="32F6E178" w14:textId="58BC6BEE" w:rsidR="00F74B69" w:rsidRDefault="00F74B69" w:rsidP="0089348F">
      <w:pPr>
        <w:jc w:val="both"/>
        <w:rPr>
          <w:rFonts w:ascii="Arial" w:hAnsi="Arial" w:cs="Arial"/>
          <w:sz w:val="24"/>
          <w:szCs w:val="24"/>
        </w:rPr>
      </w:pPr>
      <w:r>
        <w:rPr>
          <w:rFonts w:ascii="Arial" w:hAnsi="Arial" w:cs="Arial"/>
          <w:sz w:val="24"/>
          <w:szCs w:val="24"/>
        </w:rPr>
        <w:t>1 member of the public</w:t>
      </w:r>
    </w:p>
    <w:p w14:paraId="7E07F641" w14:textId="127F1021" w:rsidR="00CD7768" w:rsidRDefault="00CD7768" w:rsidP="00CD7768">
      <w:pPr>
        <w:pBdr>
          <w:bottom w:val="single" w:sz="12" w:space="1" w:color="auto"/>
        </w:pBdr>
        <w:jc w:val="both"/>
        <w:rPr>
          <w:rFonts w:ascii="Arial" w:hAnsi="Arial" w:cs="Arial"/>
          <w:sz w:val="24"/>
          <w:szCs w:val="24"/>
        </w:rPr>
      </w:pPr>
    </w:p>
    <w:p w14:paraId="1208505B" w14:textId="4F856F23" w:rsidR="00CD7768" w:rsidRDefault="00CD7768" w:rsidP="00CD7768">
      <w:pPr>
        <w:jc w:val="both"/>
        <w:rPr>
          <w:rFonts w:ascii="Arial" w:hAnsi="Arial" w:cs="Arial"/>
          <w:sz w:val="24"/>
          <w:szCs w:val="24"/>
        </w:rPr>
      </w:pPr>
    </w:p>
    <w:p w14:paraId="4D057E36" w14:textId="7F5FBB17" w:rsidR="00F74B69" w:rsidRDefault="00F74B69" w:rsidP="00CD7768">
      <w:pPr>
        <w:jc w:val="both"/>
        <w:rPr>
          <w:rFonts w:ascii="Arial" w:hAnsi="Arial" w:cs="Arial"/>
          <w:sz w:val="24"/>
          <w:szCs w:val="24"/>
          <w:u w:val="single"/>
        </w:rPr>
      </w:pPr>
      <w:r>
        <w:rPr>
          <w:rFonts w:ascii="Arial" w:hAnsi="Arial" w:cs="Arial"/>
          <w:sz w:val="24"/>
          <w:szCs w:val="24"/>
        </w:rPr>
        <w:t>2022/245</w:t>
      </w:r>
      <w:r>
        <w:rPr>
          <w:rFonts w:ascii="Arial" w:hAnsi="Arial" w:cs="Arial"/>
          <w:sz w:val="24"/>
          <w:szCs w:val="24"/>
        </w:rPr>
        <w:tab/>
      </w:r>
      <w:r>
        <w:rPr>
          <w:rFonts w:ascii="Arial" w:hAnsi="Arial" w:cs="Arial"/>
          <w:sz w:val="24"/>
          <w:szCs w:val="24"/>
          <w:u w:val="single"/>
        </w:rPr>
        <w:t>Apologies</w:t>
      </w:r>
    </w:p>
    <w:p w14:paraId="0F57D015" w14:textId="77777777" w:rsidR="00F74B69" w:rsidRDefault="00F74B69" w:rsidP="00CD7768">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Apologies for absence were received from Cllrs Hugo Raworth, Eileen </w:t>
      </w:r>
    </w:p>
    <w:p w14:paraId="16994AEF" w14:textId="29F69836" w:rsidR="00F74B69" w:rsidRDefault="00F74B69" w:rsidP="00F74B69">
      <w:pPr>
        <w:ind w:left="720" w:firstLine="720"/>
        <w:jc w:val="both"/>
        <w:rPr>
          <w:rFonts w:ascii="Arial" w:hAnsi="Arial" w:cs="Arial"/>
          <w:sz w:val="24"/>
          <w:szCs w:val="24"/>
        </w:rPr>
      </w:pPr>
      <w:r>
        <w:rPr>
          <w:rFonts w:ascii="Arial" w:hAnsi="Arial" w:cs="Arial"/>
          <w:sz w:val="24"/>
          <w:szCs w:val="24"/>
        </w:rPr>
        <w:t>Daw and Jason Warwick</w:t>
      </w:r>
      <w:r w:rsidR="00766AE3">
        <w:rPr>
          <w:rFonts w:ascii="Arial" w:hAnsi="Arial" w:cs="Arial"/>
          <w:sz w:val="24"/>
          <w:szCs w:val="24"/>
        </w:rPr>
        <w:t>.</w:t>
      </w:r>
    </w:p>
    <w:p w14:paraId="743A15E6" w14:textId="736700ED" w:rsidR="00766AE3" w:rsidRDefault="00766AE3" w:rsidP="00766AE3">
      <w:pPr>
        <w:jc w:val="both"/>
        <w:rPr>
          <w:rFonts w:ascii="Arial" w:hAnsi="Arial" w:cs="Arial"/>
          <w:sz w:val="24"/>
          <w:szCs w:val="24"/>
        </w:rPr>
      </w:pPr>
    </w:p>
    <w:p w14:paraId="519B8559" w14:textId="06EA2719" w:rsidR="00766AE3" w:rsidRDefault="00766AE3" w:rsidP="00766AE3">
      <w:pPr>
        <w:jc w:val="both"/>
        <w:rPr>
          <w:rFonts w:ascii="Arial" w:hAnsi="Arial" w:cs="Arial"/>
          <w:sz w:val="24"/>
          <w:szCs w:val="24"/>
          <w:u w:val="single"/>
        </w:rPr>
      </w:pPr>
      <w:r>
        <w:rPr>
          <w:rFonts w:ascii="Arial" w:hAnsi="Arial" w:cs="Arial"/>
          <w:sz w:val="24"/>
          <w:szCs w:val="24"/>
        </w:rPr>
        <w:t>2022/246</w:t>
      </w:r>
      <w:r>
        <w:rPr>
          <w:rFonts w:ascii="Arial" w:hAnsi="Arial" w:cs="Arial"/>
          <w:sz w:val="24"/>
          <w:szCs w:val="24"/>
        </w:rPr>
        <w:tab/>
      </w:r>
      <w:r w:rsidR="00315CD6">
        <w:rPr>
          <w:rFonts w:ascii="Arial" w:hAnsi="Arial" w:cs="Arial"/>
          <w:sz w:val="24"/>
          <w:szCs w:val="24"/>
          <w:u w:val="single"/>
        </w:rPr>
        <w:t>Declarations of Interest</w:t>
      </w:r>
    </w:p>
    <w:p w14:paraId="5FEAA7AC" w14:textId="137EA67A" w:rsidR="00315CD6" w:rsidRDefault="00315CD6" w:rsidP="00315CD6">
      <w:pPr>
        <w:ind w:left="1440"/>
        <w:jc w:val="both"/>
        <w:rPr>
          <w:rFonts w:ascii="Arial" w:hAnsi="Arial" w:cs="Arial"/>
          <w:sz w:val="24"/>
          <w:szCs w:val="24"/>
        </w:rPr>
      </w:pPr>
      <w:r>
        <w:rPr>
          <w:rFonts w:ascii="Arial" w:hAnsi="Arial" w:cs="Arial"/>
          <w:sz w:val="24"/>
          <w:szCs w:val="24"/>
        </w:rPr>
        <w:t>Councillor Atkinson declared an interest in agenda item 13(</w:t>
      </w:r>
      <w:r w:rsidR="00C76E58">
        <w:rPr>
          <w:rFonts w:ascii="Arial" w:hAnsi="Arial" w:cs="Arial"/>
          <w:sz w:val="24"/>
          <w:szCs w:val="24"/>
        </w:rPr>
        <w:t>k</w:t>
      </w:r>
      <w:r>
        <w:rPr>
          <w:rFonts w:ascii="Arial" w:hAnsi="Arial" w:cs="Arial"/>
          <w:sz w:val="24"/>
          <w:szCs w:val="24"/>
        </w:rPr>
        <w:t>) in relation to the Damascus Youth project request to use the recreation ground.</w:t>
      </w:r>
    </w:p>
    <w:p w14:paraId="143ECCC4" w14:textId="4842478E" w:rsidR="00315CD6" w:rsidRDefault="00315CD6" w:rsidP="00315CD6">
      <w:pPr>
        <w:jc w:val="both"/>
        <w:rPr>
          <w:rFonts w:ascii="Arial" w:hAnsi="Arial" w:cs="Arial"/>
          <w:sz w:val="24"/>
          <w:szCs w:val="24"/>
        </w:rPr>
      </w:pPr>
    </w:p>
    <w:p w14:paraId="31BFEFF3" w14:textId="74103DBF" w:rsidR="00315CD6" w:rsidRDefault="00315CD6" w:rsidP="00315CD6">
      <w:pPr>
        <w:jc w:val="both"/>
        <w:rPr>
          <w:rFonts w:ascii="Arial" w:hAnsi="Arial" w:cs="Arial"/>
          <w:sz w:val="24"/>
          <w:szCs w:val="24"/>
          <w:u w:val="single"/>
        </w:rPr>
      </w:pPr>
      <w:r>
        <w:rPr>
          <w:rFonts w:ascii="Arial" w:hAnsi="Arial" w:cs="Arial"/>
          <w:sz w:val="24"/>
          <w:szCs w:val="24"/>
        </w:rPr>
        <w:t>2022/247</w:t>
      </w:r>
      <w:r>
        <w:rPr>
          <w:rFonts w:ascii="Arial" w:hAnsi="Arial" w:cs="Arial"/>
          <w:sz w:val="24"/>
          <w:szCs w:val="24"/>
        </w:rPr>
        <w:tab/>
      </w:r>
      <w:r>
        <w:rPr>
          <w:rFonts w:ascii="Arial" w:hAnsi="Arial" w:cs="Arial"/>
          <w:sz w:val="24"/>
          <w:szCs w:val="24"/>
          <w:u w:val="single"/>
        </w:rPr>
        <w:t>Admission of the Press and Public</w:t>
      </w:r>
    </w:p>
    <w:p w14:paraId="49F059D6" w14:textId="77777777" w:rsidR="00315CD6" w:rsidRPr="00101210" w:rsidRDefault="00315CD6" w:rsidP="00315CD6">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101210">
        <w:rPr>
          <w:rFonts w:ascii="Arial" w:hAnsi="Arial" w:cs="Arial"/>
          <w:sz w:val="24"/>
          <w:szCs w:val="24"/>
        </w:rPr>
        <w:t>It was proposed, agreed and</w:t>
      </w:r>
    </w:p>
    <w:p w14:paraId="24B34A19" w14:textId="77777777" w:rsidR="00315CD6" w:rsidRDefault="00315CD6" w:rsidP="00315CD6">
      <w:pPr>
        <w:ind w:left="2880" w:firstLine="720"/>
        <w:jc w:val="both"/>
        <w:rPr>
          <w:rFonts w:ascii="Arial" w:hAnsi="Arial" w:cs="Arial"/>
          <w:sz w:val="24"/>
          <w:szCs w:val="24"/>
        </w:rPr>
      </w:pPr>
      <w:r w:rsidRPr="00101210">
        <w:rPr>
          <w:rFonts w:ascii="Arial" w:hAnsi="Arial" w:cs="Arial"/>
          <w:b/>
          <w:bCs/>
          <w:sz w:val="24"/>
          <w:szCs w:val="24"/>
        </w:rPr>
        <w:t xml:space="preserve">RESOLVED  </w:t>
      </w:r>
      <w:r w:rsidRPr="00101210">
        <w:rPr>
          <w:rFonts w:ascii="Arial" w:hAnsi="Arial" w:cs="Arial"/>
          <w:sz w:val="24"/>
          <w:szCs w:val="24"/>
        </w:rPr>
        <w:t xml:space="preserve">THAT in accordance with Section 1(2) </w:t>
      </w:r>
    </w:p>
    <w:p w14:paraId="0D2E7561" w14:textId="77777777" w:rsidR="00315CD6" w:rsidRPr="00101210" w:rsidRDefault="00315CD6" w:rsidP="00315CD6">
      <w:pPr>
        <w:ind w:left="5040"/>
        <w:jc w:val="both"/>
        <w:rPr>
          <w:rFonts w:ascii="Arial" w:hAnsi="Arial" w:cs="Arial"/>
          <w:sz w:val="24"/>
          <w:szCs w:val="24"/>
        </w:rPr>
      </w:pPr>
      <w:r w:rsidRPr="00101210">
        <w:rPr>
          <w:rFonts w:ascii="Arial" w:hAnsi="Arial" w:cs="Arial"/>
          <w:sz w:val="24"/>
          <w:szCs w:val="24"/>
        </w:rPr>
        <w:t>of the Public Bodies (Admission to Meetings) Act 1960, as amended by Section 100 of the Local Government Act 1972, the public be excluded from the meeting during consideration of the following items by reason of the confidential nature of the business to be transacted:</w:t>
      </w:r>
    </w:p>
    <w:p w14:paraId="4A59CAFA" w14:textId="77777777" w:rsidR="00315CD6" w:rsidRPr="00101210" w:rsidRDefault="00315CD6" w:rsidP="00315CD6">
      <w:pPr>
        <w:ind w:left="5760" w:hanging="2160"/>
        <w:jc w:val="both"/>
        <w:rPr>
          <w:rFonts w:ascii="Arial" w:hAnsi="Arial" w:cs="Arial"/>
          <w:sz w:val="24"/>
          <w:szCs w:val="24"/>
        </w:rPr>
      </w:pPr>
    </w:p>
    <w:p w14:paraId="2E1DC97D" w14:textId="20FCE7DA" w:rsidR="00315CD6" w:rsidRDefault="00315CD6" w:rsidP="00E723C8">
      <w:pPr>
        <w:ind w:left="5040"/>
        <w:jc w:val="both"/>
        <w:rPr>
          <w:rFonts w:ascii="Arial" w:hAnsi="Arial" w:cs="Arial"/>
          <w:sz w:val="24"/>
          <w:szCs w:val="24"/>
        </w:rPr>
      </w:pPr>
      <w:r w:rsidRPr="00101210">
        <w:rPr>
          <w:rFonts w:ascii="Arial" w:hAnsi="Arial" w:cs="Arial"/>
          <w:sz w:val="24"/>
          <w:szCs w:val="24"/>
        </w:rPr>
        <w:t xml:space="preserve">Agenda Item </w:t>
      </w:r>
      <w:r w:rsidR="00E723C8">
        <w:rPr>
          <w:rFonts w:ascii="Arial" w:hAnsi="Arial" w:cs="Arial"/>
          <w:sz w:val="24"/>
          <w:szCs w:val="24"/>
        </w:rPr>
        <w:t>17: Appointment of the new clerk.</w:t>
      </w:r>
    </w:p>
    <w:p w14:paraId="215762ED" w14:textId="307AD193" w:rsidR="00E723C8" w:rsidRDefault="00E723C8" w:rsidP="00E723C8">
      <w:pPr>
        <w:jc w:val="both"/>
        <w:rPr>
          <w:rFonts w:ascii="Arial" w:hAnsi="Arial" w:cs="Arial"/>
          <w:sz w:val="24"/>
          <w:szCs w:val="24"/>
        </w:rPr>
      </w:pPr>
    </w:p>
    <w:p w14:paraId="72C6C612" w14:textId="2CD69598" w:rsidR="00E723C8" w:rsidRDefault="00E723C8" w:rsidP="00E723C8">
      <w:pPr>
        <w:jc w:val="both"/>
        <w:rPr>
          <w:rFonts w:ascii="Arial" w:hAnsi="Arial" w:cs="Arial"/>
          <w:sz w:val="24"/>
          <w:szCs w:val="24"/>
          <w:u w:val="single"/>
        </w:rPr>
      </w:pPr>
      <w:r>
        <w:rPr>
          <w:rFonts w:ascii="Arial" w:hAnsi="Arial" w:cs="Arial"/>
          <w:sz w:val="24"/>
          <w:szCs w:val="24"/>
        </w:rPr>
        <w:t>2022/248</w:t>
      </w:r>
      <w:r>
        <w:rPr>
          <w:rFonts w:ascii="Arial" w:hAnsi="Arial" w:cs="Arial"/>
          <w:sz w:val="24"/>
          <w:szCs w:val="24"/>
        </w:rPr>
        <w:tab/>
      </w:r>
      <w:r>
        <w:rPr>
          <w:rFonts w:ascii="Arial" w:hAnsi="Arial" w:cs="Arial"/>
          <w:sz w:val="24"/>
          <w:szCs w:val="24"/>
          <w:u w:val="single"/>
        </w:rPr>
        <w:t>Public Participation</w:t>
      </w:r>
    </w:p>
    <w:p w14:paraId="3F35A80F" w14:textId="25AF056A" w:rsidR="00E723C8" w:rsidRDefault="00E1665C" w:rsidP="00E1665C">
      <w:pPr>
        <w:ind w:left="1440"/>
        <w:jc w:val="both"/>
        <w:rPr>
          <w:rFonts w:ascii="Arial" w:hAnsi="Arial" w:cs="Arial"/>
          <w:sz w:val="24"/>
          <w:szCs w:val="24"/>
        </w:rPr>
      </w:pPr>
      <w:r>
        <w:rPr>
          <w:rFonts w:ascii="Arial" w:hAnsi="Arial" w:cs="Arial"/>
          <w:sz w:val="24"/>
          <w:szCs w:val="24"/>
        </w:rPr>
        <w:t>The member of the public present asked whether the recreation ground project was going ahead.  It was confirmed that this would be discussed later in the meeting.</w:t>
      </w:r>
    </w:p>
    <w:p w14:paraId="466F8568" w14:textId="3F5DAEB6" w:rsidR="00730B82" w:rsidRDefault="00730B82" w:rsidP="00730B82">
      <w:pPr>
        <w:jc w:val="both"/>
        <w:rPr>
          <w:rFonts w:ascii="Arial" w:hAnsi="Arial" w:cs="Arial"/>
          <w:sz w:val="24"/>
          <w:szCs w:val="24"/>
        </w:rPr>
      </w:pPr>
    </w:p>
    <w:p w14:paraId="08046459" w14:textId="15F1F81C" w:rsidR="00730B82" w:rsidRDefault="00730B82" w:rsidP="00730B82">
      <w:pPr>
        <w:jc w:val="both"/>
        <w:rPr>
          <w:rFonts w:ascii="Arial" w:hAnsi="Arial" w:cs="Arial"/>
          <w:sz w:val="24"/>
          <w:szCs w:val="24"/>
          <w:u w:val="single"/>
        </w:rPr>
      </w:pPr>
      <w:r>
        <w:rPr>
          <w:rFonts w:ascii="Arial" w:hAnsi="Arial" w:cs="Arial"/>
          <w:sz w:val="24"/>
          <w:szCs w:val="24"/>
        </w:rPr>
        <w:t>2022/249</w:t>
      </w:r>
      <w:r>
        <w:rPr>
          <w:rFonts w:ascii="Arial" w:hAnsi="Arial" w:cs="Arial"/>
          <w:sz w:val="24"/>
          <w:szCs w:val="24"/>
        </w:rPr>
        <w:tab/>
      </w:r>
      <w:r>
        <w:rPr>
          <w:rFonts w:ascii="Arial" w:hAnsi="Arial" w:cs="Arial"/>
          <w:sz w:val="24"/>
          <w:szCs w:val="24"/>
          <w:u w:val="single"/>
        </w:rPr>
        <w:t>Minutes for the meeting held on 7</w:t>
      </w:r>
      <w:r w:rsidRPr="00730B82">
        <w:rPr>
          <w:rFonts w:ascii="Arial" w:hAnsi="Arial" w:cs="Arial"/>
          <w:sz w:val="24"/>
          <w:szCs w:val="24"/>
          <w:u w:val="single"/>
          <w:vertAlign w:val="superscript"/>
        </w:rPr>
        <w:t>th</w:t>
      </w:r>
      <w:r>
        <w:rPr>
          <w:rFonts w:ascii="Arial" w:hAnsi="Arial" w:cs="Arial"/>
          <w:sz w:val="24"/>
          <w:szCs w:val="24"/>
          <w:u w:val="single"/>
        </w:rPr>
        <w:t xml:space="preserve"> June 2022</w:t>
      </w:r>
    </w:p>
    <w:p w14:paraId="7EC81266" w14:textId="4968C50B" w:rsidR="00730B82" w:rsidRDefault="00730B82" w:rsidP="00730B82">
      <w:pPr>
        <w:jc w:val="both"/>
        <w:rPr>
          <w:rFonts w:ascii="Arial" w:hAnsi="Arial" w:cs="Arial"/>
          <w:sz w:val="24"/>
          <w:szCs w:val="24"/>
        </w:rPr>
      </w:pPr>
      <w:r>
        <w:rPr>
          <w:rFonts w:ascii="Arial" w:hAnsi="Arial" w:cs="Arial"/>
          <w:sz w:val="24"/>
          <w:szCs w:val="24"/>
        </w:rPr>
        <w:tab/>
      </w:r>
      <w:r>
        <w:rPr>
          <w:rFonts w:ascii="Arial" w:hAnsi="Arial" w:cs="Arial"/>
          <w:sz w:val="24"/>
          <w:szCs w:val="24"/>
        </w:rPr>
        <w:tab/>
        <w:t>The minutes were approved as drawn and signed by the Chairman.</w:t>
      </w:r>
    </w:p>
    <w:p w14:paraId="535C1807" w14:textId="0F12A701" w:rsidR="00730B82" w:rsidRDefault="00730B82" w:rsidP="00730B82">
      <w:pPr>
        <w:jc w:val="both"/>
        <w:rPr>
          <w:rFonts w:ascii="Arial" w:hAnsi="Arial" w:cs="Arial"/>
          <w:sz w:val="24"/>
          <w:szCs w:val="24"/>
        </w:rPr>
      </w:pPr>
    </w:p>
    <w:p w14:paraId="599D7866" w14:textId="24177BD6" w:rsidR="00730B82" w:rsidRDefault="00730B82" w:rsidP="00730B82">
      <w:pPr>
        <w:jc w:val="both"/>
        <w:rPr>
          <w:rFonts w:ascii="Arial" w:hAnsi="Arial" w:cs="Arial"/>
          <w:sz w:val="24"/>
          <w:szCs w:val="24"/>
          <w:u w:val="single"/>
        </w:rPr>
      </w:pPr>
      <w:r>
        <w:rPr>
          <w:rFonts w:ascii="Arial" w:hAnsi="Arial" w:cs="Arial"/>
          <w:sz w:val="24"/>
          <w:szCs w:val="24"/>
        </w:rPr>
        <w:t>2022/250</w:t>
      </w:r>
      <w:r>
        <w:rPr>
          <w:rFonts w:ascii="Arial" w:hAnsi="Arial" w:cs="Arial"/>
          <w:sz w:val="24"/>
          <w:szCs w:val="24"/>
        </w:rPr>
        <w:tab/>
      </w:r>
      <w:r>
        <w:rPr>
          <w:rFonts w:ascii="Arial" w:hAnsi="Arial" w:cs="Arial"/>
          <w:sz w:val="24"/>
          <w:szCs w:val="24"/>
          <w:u w:val="single"/>
        </w:rPr>
        <w:t>County and District Councillors Report</w:t>
      </w:r>
    </w:p>
    <w:p w14:paraId="732B24C5" w14:textId="5D1482F3" w:rsidR="00730B82" w:rsidRDefault="00730B82" w:rsidP="00730B82">
      <w:pPr>
        <w:ind w:left="1440"/>
        <w:jc w:val="both"/>
        <w:rPr>
          <w:rFonts w:ascii="Arial" w:hAnsi="Arial" w:cs="Arial"/>
          <w:sz w:val="24"/>
          <w:szCs w:val="24"/>
        </w:rPr>
      </w:pPr>
      <w:r>
        <w:rPr>
          <w:rFonts w:ascii="Arial" w:hAnsi="Arial" w:cs="Arial"/>
          <w:sz w:val="24"/>
          <w:szCs w:val="24"/>
        </w:rPr>
        <w:t>Councillor Webber raised the issue of the new reservoir.  It is believed this would have provide an ineffective supply.</w:t>
      </w:r>
    </w:p>
    <w:p w14:paraId="5970B0CA" w14:textId="533B2181" w:rsidR="00730B82" w:rsidRDefault="00730B82" w:rsidP="00730B82">
      <w:pPr>
        <w:jc w:val="both"/>
        <w:rPr>
          <w:rFonts w:ascii="Arial" w:hAnsi="Arial" w:cs="Arial"/>
          <w:sz w:val="24"/>
          <w:szCs w:val="24"/>
        </w:rPr>
      </w:pPr>
    </w:p>
    <w:p w14:paraId="1E812FD3" w14:textId="558E0DA1" w:rsidR="00730B82" w:rsidRDefault="00730B82" w:rsidP="00730B82">
      <w:pPr>
        <w:ind w:left="1440"/>
        <w:jc w:val="both"/>
        <w:rPr>
          <w:rFonts w:ascii="Arial" w:hAnsi="Arial" w:cs="Arial"/>
          <w:sz w:val="24"/>
          <w:szCs w:val="24"/>
        </w:rPr>
      </w:pPr>
      <w:r>
        <w:rPr>
          <w:rFonts w:ascii="Arial" w:hAnsi="Arial" w:cs="Arial"/>
          <w:sz w:val="24"/>
          <w:szCs w:val="24"/>
        </w:rPr>
        <w:t>Councillor Webber confirmed that the HIF project would go ahead but it needs to be modified considerably.</w:t>
      </w:r>
      <w:r w:rsidR="000953ED">
        <w:rPr>
          <w:rFonts w:ascii="Arial" w:hAnsi="Arial" w:cs="Arial"/>
          <w:sz w:val="24"/>
          <w:szCs w:val="24"/>
        </w:rPr>
        <w:t xml:space="preserve"> Councillor Webber confirmed that if </w:t>
      </w:r>
      <w:r w:rsidR="000953ED">
        <w:rPr>
          <w:rFonts w:ascii="Arial" w:hAnsi="Arial" w:cs="Arial"/>
          <w:sz w:val="24"/>
          <w:szCs w:val="24"/>
        </w:rPr>
        <w:lastRenderedPageBreak/>
        <w:t>amendments were made, no further consultation was required.  The Parish Council asked if a planning officer could be asked to attend a meeting and confirm issues relating to mitigation, risk and the lack of consultation.</w:t>
      </w:r>
    </w:p>
    <w:p w14:paraId="45ADC310" w14:textId="36211408" w:rsidR="000953ED" w:rsidRDefault="000953ED" w:rsidP="000953ED">
      <w:pPr>
        <w:jc w:val="both"/>
        <w:rPr>
          <w:rFonts w:ascii="Arial" w:hAnsi="Arial" w:cs="Arial"/>
          <w:sz w:val="24"/>
          <w:szCs w:val="24"/>
        </w:rPr>
      </w:pPr>
    </w:p>
    <w:p w14:paraId="2E0A3ADE" w14:textId="5AA0B270" w:rsidR="000953ED" w:rsidRDefault="000953ED" w:rsidP="000953ED">
      <w:pPr>
        <w:jc w:val="both"/>
        <w:rPr>
          <w:rFonts w:ascii="Arial" w:hAnsi="Arial" w:cs="Arial"/>
          <w:sz w:val="24"/>
          <w:szCs w:val="24"/>
          <w:u w:val="single"/>
        </w:rPr>
      </w:pPr>
      <w:r>
        <w:rPr>
          <w:rFonts w:ascii="Arial" w:hAnsi="Arial" w:cs="Arial"/>
          <w:sz w:val="24"/>
          <w:szCs w:val="24"/>
        </w:rPr>
        <w:t>2022/251</w:t>
      </w:r>
      <w:r>
        <w:rPr>
          <w:rFonts w:ascii="Arial" w:hAnsi="Arial" w:cs="Arial"/>
          <w:sz w:val="24"/>
          <w:szCs w:val="24"/>
        </w:rPr>
        <w:tab/>
      </w:r>
      <w:r>
        <w:rPr>
          <w:rFonts w:ascii="Arial" w:hAnsi="Arial" w:cs="Arial"/>
          <w:sz w:val="24"/>
          <w:szCs w:val="24"/>
          <w:u w:val="single"/>
        </w:rPr>
        <w:t xml:space="preserve">Accounts </w:t>
      </w:r>
    </w:p>
    <w:p w14:paraId="61EA5BBC" w14:textId="571B3505" w:rsidR="000953ED" w:rsidRDefault="000953ED" w:rsidP="000953ED">
      <w:pPr>
        <w:pStyle w:val="ListParagraph"/>
        <w:numPr>
          <w:ilvl w:val="0"/>
          <w:numId w:val="2"/>
        </w:numPr>
        <w:jc w:val="both"/>
        <w:rPr>
          <w:rFonts w:ascii="Arial" w:hAnsi="Arial" w:cs="Arial"/>
          <w:sz w:val="24"/>
          <w:szCs w:val="24"/>
        </w:rPr>
      </w:pPr>
      <w:r>
        <w:rPr>
          <w:rFonts w:ascii="Arial" w:hAnsi="Arial" w:cs="Arial"/>
          <w:sz w:val="24"/>
          <w:szCs w:val="24"/>
        </w:rPr>
        <w:t>The payment list was authorised.</w:t>
      </w:r>
    </w:p>
    <w:p w14:paraId="49CDDCD4" w14:textId="1F659243" w:rsidR="000953ED" w:rsidRDefault="000953ED" w:rsidP="000953ED">
      <w:pPr>
        <w:pStyle w:val="ListParagraph"/>
        <w:numPr>
          <w:ilvl w:val="0"/>
          <w:numId w:val="2"/>
        </w:numPr>
        <w:jc w:val="both"/>
        <w:rPr>
          <w:rFonts w:ascii="Arial" w:hAnsi="Arial" w:cs="Arial"/>
          <w:sz w:val="24"/>
          <w:szCs w:val="24"/>
        </w:rPr>
      </w:pPr>
      <w:r>
        <w:rPr>
          <w:rFonts w:ascii="Arial" w:hAnsi="Arial" w:cs="Arial"/>
          <w:sz w:val="24"/>
          <w:szCs w:val="24"/>
        </w:rPr>
        <w:t xml:space="preserve">Councillors Daw and </w:t>
      </w:r>
      <w:proofErr w:type="spellStart"/>
      <w:r>
        <w:rPr>
          <w:rFonts w:ascii="Arial" w:hAnsi="Arial" w:cs="Arial"/>
          <w:sz w:val="24"/>
          <w:szCs w:val="24"/>
        </w:rPr>
        <w:t>Willott</w:t>
      </w:r>
      <w:proofErr w:type="spellEnd"/>
      <w:r>
        <w:rPr>
          <w:rFonts w:ascii="Arial" w:hAnsi="Arial" w:cs="Arial"/>
          <w:sz w:val="24"/>
          <w:szCs w:val="24"/>
        </w:rPr>
        <w:t xml:space="preserve"> were appointed to authorise payments for the coming month.</w:t>
      </w:r>
    </w:p>
    <w:p w14:paraId="16A8DFDF" w14:textId="66AFEA75" w:rsidR="000953ED" w:rsidRDefault="000953ED" w:rsidP="000953ED">
      <w:pPr>
        <w:pStyle w:val="ListParagraph"/>
        <w:numPr>
          <w:ilvl w:val="0"/>
          <w:numId w:val="2"/>
        </w:numPr>
        <w:jc w:val="both"/>
        <w:rPr>
          <w:rFonts w:ascii="Arial" w:hAnsi="Arial" w:cs="Arial"/>
          <w:sz w:val="24"/>
          <w:szCs w:val="24"/>
        </w:rPr>
      </w:pPr>
      <w:r>
        <w:rPr>
          <w:rFonts w:ascii="Arial" w:hAnsi="Arial" w:cs="Arial"/>
          <w:sz w:val="24"/>
          <w:szCs w:val="24"/>
        </w:rPr>
        <w:t>It was noted that the clerk’s final standing order would be taken on 30</w:t>
      </w:r>
      <w:r w:rsidRPr="000953ED">
        <w:rPr>
          <w:rFonts w:ascii="Arial" w:hAnsi="Arial" w:cs="Arial"/>
          <w:sz w:val="24"/>
          <w:szCs w:val="24"/>
          <w:vertAlign w:val="superscript"/>
        </w:rPr>
        <w:t>th</w:t>
      </w:r>
      <w:r>
        <w:rPr>
          <w:rFonts w:ascii="Arial" w:hAnsi="Arial" w:cs="Arial"/>
          <w:sz w:val="24"/>
          <w:szCs w:val="24"/>
        </w:rPr>
        <w:t xml:space="preserve"> June 2022.</w:t>
      </w:r>
    </w:p>
    <w:p w14:paraId="42599FA5" w14:textId="77777777" w:rsidR="00C51EE7" w:rsidRDefault="00C51EE7" w:rsidP="000953ED">
      <w:pPr>
        <w:pStyle w:val="ListParagraph"/>
        <w:numPr>
          <w:ilvl w:val="0"/>
          <w:numId w:val="2"/>
        </w:numPr>
        <w:jc w:val="both"/>
        <w:rPr>
          <w:rFonts w:ascii="Arial" w:hAnsi="Arial" w:cs="Arial"/>
          <w:sz w:val="24"/>
          <w:szCs w:val="24"/>
        </w:rPr>
      </w:pPr>
      <w:r>
        <w:rPr>
          <w:rFonts w:ascii="Arial" w:hAnsi="Arial" w:cs="Arial"/>
          <w:sz w:val="24"/>
          <w:szCs w:val="24"/>
        </w:rPr>
        <w:t xml:space="preserve">It was </w:t>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the payments to HMRC for Q1 </w:t>
      </w:r>
    </w:p>
    <w:p w14:paraId="05C27342" w14:textId="4376A9A2" w:rsidR="000953ED" w:rsidRDefault="00C51EE7" w:rsidP="00C51EE7">
      <w:pPr>
        <w:ind w:left="5040"/>
        <w:jc w:val="both"/>
        <w:rPr>
          <w:rFonts w:ascii="Arial" w:hAnsi="Arial" w:cs="Arial"/>
          <w:sz w:val="24"/>
          <w:szCs w:val="24"/>
        </w:rPr>
      </w:pPr>
      <w:r w:rsidRPr="00C51EE7">
        <w:rPr>
          <w:rFonts w:ascii="Arial" w:hAnsi="Arial" w:cs="Arial"/>
          <w:sz w:val="24"/>
          <w:szCs w:val="24"/>
        </w:rPr>
        <w:t>and the OCC pension fund payments would be made as soon as possible after the first of the month.</w:t>
      </w:r>
    </w:p>
    <w:p w14:paraId="4075C771" w14:textId="77777777" w:rsidR="006F630A" w:rsidRDefault="00C51EE7" w:rsidP="00C51EE7">
      <w:pPr>
        <w:pStyle w:val="ListParagraph"/>
        <w:numPr>
          <w:ilvl w:val="0"/>
          <w:numId w:val="2"/>
        </w:numPr>
        <w:jc w:val="both"/>
        <w:rPr>
          <w:rFonts w:ascii="Arial" w:hAnsi="Arial" w:cs="Arial"/>
          <w:sz w:val="24"/>
          <w:szCs w:val="24"/>
        </w:rPr>
      </w:pPr>
      <w:r>
        <w:rPr>
          <w:rFonts w:ascii="Arial" w:hAnsi="Arial" w:cs="Arial"/>
          <w:sz w:val="24"/>
          <w:szCs w:val="24"/>
        </w:rPr>
        <w:t xml:space="preserve">It was </w:t>
      </w:r>
      <w:r w:rsidR="006F630A">
        <w:rPr>
          <w:rFonts w:ascii="Arial" w:hAnsi="Arial" w:cs="Arial"/>
          <w:sz w:val="24"/>
          <w:szCs w:val="24"/>
        </w:rPr>
        <w:tab/>
      </w:r>
      <w:r w:rsidR="006F630A">
        <w:rPr>
          <w:rFonts w:ascii="Arial" w:hAnsi="Arial" w:cs="Arial"/>
          <w:sz w:val="24"/>
          <w:szCs w:val="24"/>
        </w:rPr>
        <w:tab/>
      </w:r>
      <w:r w:rsidR="006F630A">
        <w:rPr>
          <w:rFonts w:ascii="Arial" w:hAnsi="Arial" w:cs="Arial"/>
          <w:b/>
          <w:bCs/>
          <w:sz w:val="24"/>
          <w:szCs w:val="24"/>
        </w:rPr>
        <w:t>RESOLVED</w:t>
      </w:r>
      <w:r w:rsidR="006F630A">
        <w:rPr>
          <w:rFonts w:ascii="Arial" w:hAnsi="Arial" w:cs="Arial"/>
          <w:b/>
          <w:bCs/>
          <w:sz w:val="24"/>
          <w:szCs w:val="24"/>
        </w:rPr>
        <w:tab/>
      </w:r>
      <w:r w:rsidR="006F630A">
        <w:rPr>
          <w:rFonts w:ascii="Arial" w:hAnsi="Arial" w:cs="Arial"/>
          <w:sz w:val="24"/>
          <w:szCs w:val="24"/>
        </w:rPr>
        <w:t xml:space="preserve">THAT the final salary payment for </w:t>
      </w:r>
    </w:p>
    <w:p w14:paraId="2523F1E4" w14:textId="2FA9A0D0" w:rsidR="00C51EE7" w:rsidRDefault="006F630A" w:rsidP="006F630A">
      <w:pPr>
        <w:ind w:left="5040"/>
        <w:jc w:val="both"/>
        <w:rPr>
          <w:rFonts w:ascii="Arial" w:hAnsi="Arial" w:cs="Arial"/>
          <w:sz w:val="24"/>
          <w:szCs w:val="24"/>
        </w:rPr>
      </w:pPr>
      <w:r w:rsidRPr="006F630A">
        <w:rPr>
          <w:rFonts w:ascii="Arial" w:hAnsi="Arial" w:cs="Arial"/>
          <w:sz w:val="24"/>
          <w:szCs w:val="24"/>
        </w:rPr>
        <w:t xml:space="preserve">Helen </w:t>
      </w:r>
      <w:proofErr w:type="spellStart"/>
      <w:r w:rsidRPr="006F630A">
        <w:rPr>
          <w:rFonts w:ascii="Arial" w:hAnsi="Arial" w:cs="Arial"/>
          <w:sz w:val="24"/>
          <w:szCs w:val="24"/>
        </w:rPr>
        <w:t>Savery</w:t>
      </w:r>
      <w:proofErr w:type="spellEnd"/>
      <w:r w:rsidRPr="006F630A">
        <w:rPr>
          <w:rFonts w:ascii="Arial" w:hAnsi="Arial" w:cs="Arial"/>
          <w:sz w:val="24"/>
          <w:szCs w:val="24"/>
        </w:rPr>
        <w:t xml:space="preserve"> and </w:t>
      </w:r>
      <w:r>
        <w:rPr>
          <w:rFonts w:ascii="Arial" w:hAnsi="Arial" w:cs="Arial"/>
          <w:sz w:val="24"/>
          <w:szCs w:val="24"/>
        </w:rPr>
        <w:t>the final pension contribution to OCC be authorised as soon as possible after 6</w:t>
      </w:r>
      <w:r w:rsidRPr="006F630A">
        <w:rPr>
          <w:rFonts w:ascii="Arial" w:hAnsi="Arial" w:cs="Arial"/>
          <w:sz w:val="24"/>
          <w:szCs w:val="24"/>
          <w:vertAlign w:val="superscript"/>
        </w:rPr>
        <w:t>th</w:t>
      </w:r>
      <w:r>
        <w:rPr>
          <w:rFonts w:ascii="Arial" w:hAnsi="Arial" w:cs="Arial"/>
          <w:sz w:val="24"/>
          <w:szCs w:val="24"/>
        </w:rPr>
        <w:t xml:space="preserve"> July.</w:t>
      </w:r>
    </w:p>
    <w:p w14:paraId="198B0735" w14:textId="05A04636" w:rsidR="006F630A" w:rsidRDefault="006F630A" w:rsidP="006F630A">
      <w:pPr>
        <w:jc w:val="both"/>
        <w:rPr>
          <w:rFonts w:ascii="Arial" w:hAnsi="Arial" w:cs="Arial"/>
          <w:sz w:val="24"/>
          <w:szCs w:val="24"/>
        </w:rPr>
      </w:pPr>
    </w:p>
    <w:p w14:paraId="70B243CE" w14:textId="780BE8BE" w:rsidR="006F630A" w:rsidRDefault="006F630A" w:rsidP="006F630A">
      <w:pPr>
        <w:jc w:val="both"/>
        <w:rPr>
          <w:rFonts w:ascii="Arial" w:hAnsi="Arial" w:cs="Arial"/>
          <w:sz w:val="24"/>
          <w:szCs w:val="24"/>
          <w:u w:val="single"/>
        </w:rPr>
      </w:pPr>
      <w:r>
        <w:rPr>
          <w:rFonts w:ascii="Arial" w:hAnsi="Arial" w:cs="Arial"/>
          <w:sz w:val="24"/>
          <w:szCs w:val="24"/>
        </w:rPr>
        <w:t>2022/252</w:t>
      </w:r>
      <w:r>
        <w:rPr>
          <w:rFonts w:ascii="Arial" w:hAnsi="Arial" w:cs="Arial"/>
          <w:sz w:val="24"/>
          <w:szCs w:val="24"/>
        </w:rPr>
        <w:tab/>
      </w:r>
      <w:r w:rsidR="00603E2C">
        <w:rPr>
          <w:rFonts w:ascii="Arial" w:hAnsi="Arial" w:cs="Arial"/>
          <w:sz w:val="24"/>
          <w:szCs w:val="24"/>
          <w:u w:val="single"/>
        </w:rPr>
        <w:t>Planning applications</w:t>
      </w:r>
    </w:p>
    <w:p w14:paraId="6956D355" w14:textId="4C756EAB" w:rsidR="00603E2C" w:rsidRPr="00603E2C" w:rsidRDefault="00603E2C" w:rsidP="00603E2C">
      <w:pPr>
        <w:pStyle w:val="ListParagraph"/>
        <w:numPr>
          <w:ilvl w:val="0"/>
          <w:numId w:val="3"/>
        </w:numPr>
        <w:jc w:val="both"/>
        <w:rPr>
          <w:rFonts w:ascii="Arial" w:hAnsi="Arial" w:cs="Arial"/>
          <w:sz w:val="24"/>
          <w:szCs w:val="24"/>
        </w:rPr>
      </w:pPr>
      <w:r w:rsidRPr="00603E2C">
        <w:rPr>
          <w:rFonts w:ascii="Arial" w:hAnsi="Arial" w:cs="Arial"/>
          <w:sz w:val="24"/>
          <w:szCs w:val="24"/>
        </w:rPr>
        <w:t xml:space="preserve">Decisions on previous applications </w:t>
      </w:r>
    </w:p>
    <w:p w14:paraId="7F8A40E5" w14:textId="77777777" w:rsidR="00603E2C" w:rsidRDefault="00603E2C" w:rsidP="006F630A">
      <w:pPr>
        <w:jc w:val="both"/>
        <w:rPr>
          <w:rFonts w:ascii="Arial" w:hAnsi="Arial" w:cs="Arial"/>
          <w:sz w:val="24"/>
          <w:szCs w:val="24"/>
        </w:rPr>
      </w:pPr>
    </w:p>
    <w:p w14:paraId="7BECBD07" w14:textId="18950F97" w:rsidR="00603E2C" w:rsidRDefault="00603E2C" w:rsidP="00603E2C">
      <w:pPr>
        <w:ind w:left="1440"/>
        <w:jc w:val="both"/>
        <w:rPr>
          <w:rFonts w:ascii="Arial" w:hAnsi="Arial" w:cs="Arial"/>
          <w:sz w:val="24"/>
          <w:szCs w:val="24"/>
        </w:rPr>
      </w:pPr>
      <w:r w:rsidRPr="00603E2C">
        <w:rPr>
          <w:rFonts w:ascii="Arial" w:hAnsi="Arial" w:cs="Arial"/>
          <w:sz w:val="24"/>
          <w:szCs w:val="24"/>
        </w:rPr>
        <w:t xml:space="preserve">P22/V0068/FUL - To apply for retrospective planning for an existing cowl around an extraction unit on the roof, and a fan duct on a stand at the back of The George pub, Sutton Courtenay. The George Sutton Courtenay Approved: 1st June 2022 P22/V0491/FUL - Variation of Condition 1 (approved plans) on planning application P19/V1728/RM - to amend window positioning on Plot 36. Land at </w:t>
      </w:r>
      <w:proofErr w:type="spellStart"/>
      <w:r w:rsidRPr="00603E2C">
        <w:rPr>
          <w:rFonts w:ascii="Arial" w:hAnsi="Arial" w:cs="Arial"/>
          <w:sz w:val="24"/>
          <w:szCs w:val="24"/>
        </w:rPr>
        <w:t>Appleford</w:t>
      </w:r>
      <w:proofErr w:type="spellEnd"/>
      <w:r w:rsidRPr="00603E2C">
        <w:rPr>
          <w:rFonts w:ascii="Arial" w:hAnsi="Arial" w:cs="Arial"/>
          <w:sz w:val="24"/>
          <w:szCs w:val="24"/>
        </w:rPr>
        <w:t xml:space="preserve"> Road Sutton Courtenay OX14 4PP Approved: 7th June 2022</w:t>
      </w:r>
    </w:p>
    <w:p w14:paraId="2983C66F" w14:textId="4C6849A7" w:rsidR="00603E2C" w:rsidRDefault="00603E2C" w:rsidP="00603E2C">
      <w:pPr>
        <w:ind w:left="1440"/>
        <w:jc w:val="both"/>
        <w:rPr>
          <w:rFonts w:ascii="Arial" w:hAnsi="Arial" w:cs="Arial"/>
          <w:sz w:val="24"/>
          <w:szCs w:val="24"/>
        </w:rPr>
      </w:pPr>
      <w:r>
        <w:rPr>
          <w:rFonts w:ascii="Arial" w:hAnsi="Arial" w:cs="Arial"/>
          <w:sz w:val="24"/>
          <w:szCs w:val="24"/>
        </w:rPr>
        <w:t>Noted.</w:t>
      </w:r>
    </w:p>
    <w:p w14:paraId="57DE5984" w14:textId="081D1298" w:rsidR="00603E2C" w:rsidRDefault="00603E2C" w:rsidP="00603E2C">
      <w:pPr>
        <w:ind w:left="1440"/>
        <w:jc w:val="both"/>
        <w:rPr>
          <w:rFonts w:ascii="Arial" w:hAnsi="Arial" w:cs="Arial"/>
          <w:sz w:val="24"/>
          <w:szCs w:val="24"/>
        </w:rPr>
      </w:pPr>
    </w:p>
    <w:p w14:paraId="5E5F0B70" w14:textId="29F263F8" w:rsidR="00603E2C" w:rsidRDefault="00606630" w:rsidP="00603E2C">
      <w:pPr>
        <w:pStyle w:val="ListParagraph"/>
        <w:numPr>
          <w:ilvl w:val="0"/>
          <w:numId w:val="3"/>
        </w:numPr>
        <w:jc w:val="both"/>
        <w:rPr>
          <w:rFonts w:ascii="Arial" w:hAnsi="Arial" w:cs="Arial"/>
          <w:sz w:val="24"/>
          <w:szCs w:val="24"/>
        </w:rPr>
      </w:pPr>
      <w:r>
        <w:rPr>
          <w:rFonts w:ascii="Arial" w:hAnsi="Arial" w:cs="Arial"/>
          <w:sz w:val="24"/>
          <w:szCs w:val="24"/>
        </w:rPr>
        <w:t>Applications for consideration at the meeting</w:t>
      </w:r>
    </w:p>
    <w:p w14:paraId="303EBA57" w14:textId="77777777" w:rsidR="00606630" w:rsidRDefault="00606630" w:rsidP="00606630">
      <w:pPr>
        <w:ind w:left="1440"/>
        <w:jc w:val="both"/>
        <w:rPr>
          <w:rFonts w:ascii="Arial" w:hAnsi="Arial" w:cs="Arial"/>
          <w:sz w:val="24"/>
          <w:szCs w:val="24"/>
        </w:rPr>
      </w:pPr>
      <w:r w:rsidRPr="00606630">
        <w:rPr>
          <w:rFonts w:ascii="Arial" w:hAnsi="Arial" w:cs="Arial"/>
          <w:sz w:val="24"/>
          <w:szCs w:val="24"/>
        </w:rPr>
        <w:t xml:space="preserve">MW0008/20 Section 73 application to continue the development of the extraction of sand and gravel and restoration using in situ and imported clay materials to create a wet woodland habitat as permitted by MW.0094/18 (P18/V2171/CM) without complying with conditions 1 and 16, in order to remove the remaining stockpile of sand and gravel by road rather than conveyor at Bridge Farm Quarry, Sutton Courtenay, Abingdon,OX144PP </w:t>
      </w:r>
    </w:p>
    <w:p w14:paraId="455CDF97" w14:textId="3118221E" w:rsidR="00606630" w:rsidRDefault="00606630" w:rsidP="00606630">
      <w:pPr>
        <w:ind w:left="1440"/>
        <w:jc w:val="both"/>
        <w:rPr>
          <w:rFonts w:ascii="Arial" w:hAnsi="Arial" w:cs="Arial"/>
          <w:sz w:val="24"/>
          <w:szCs w:val="24"/>
        </w:rPr>
      </w:pPr>
      <w:r>
        <w:rPr>
          <w:rFonts w:ascii="Arial" w:hAnsi="Arial" w:cs="Arial"/>
          <w:sz w:val="24"/>
          <w:szCs w:val="24"/>
        </w:rPr>
        <w:t>Condition 1 to be objected to, condition 16 don’t object but no increase in road movements now.  Working party to prepare substantive response.</w:t>
      </w:r>
    </w:p>
    <w:p w14:paraId="23A37C9B" w14:textId="77777777" w:rsidR="00606630" w:rsidRDefault="00606630" w:rsidP="00606630">
      <w:pPr>
        <w:ind w:left="1440"/>
        <w:jc w:val="both"/>
        <w:rPr>
          <w:rFonts w:ascii="Arial" w:hAnsi="Arial" w:cs="Arial"/>
          <w:sz w:val="24"/>
          <w:szCs w:val="24"/>
        </w:rPr>
      </w:pPr>
    </w:p>
    <w:p w14:paraId="7712FEE8" w14:textId="05E1B66A" w:rsidR="00606630" w:rsidRDefault="00606630" w:rsidP="00606630">
      <w:pPr>
        <w:ind w:left="1440"/>
        <w:jc w:val="both"/>
        <w:rPr>
          <w:rFonts w:ascii="Arial" w:hAnsi="Arial" w:cs="Arial"/>
          <w:sz w:val="24"/>
          <w:szCs w:val="24"/>
        </w:rPr>
      </w:pPr>
      <w:r w:rsidRPr="00606630">
        <w:rPr>
          <w:rFonts w:ascii="Arial" w:hAnsi="Arial" w:cs="Arial"/>
          <w:sz w:val="24"/>
          <w:szCs w:val="24"/>
        </w:rPr>
        <w:t xml:space="preserve">Section 73A application to continue the development permitted by planning permission no. MW.0049/19 (P19/V1273/CM) (for small extension to Bridge Farm Quarry to extract sand and gravel and restoration to agriculture and lakes with reed fringes) without complying with conditions 2 and 42 to extend the date for final restoration at Land at Bridge Farm Quarry, Sutton Courtenay, Abingdon, OX14 4PD </w:t>
      </w:r>
    </w:p>
    <w:p w14:paraId="3F1FA7FF" w14:textId="1A993191" w:rsidR="00606630" w:rsidRDefault="00B85341" w:rsidP="00606630">
      <w:pPr>
        <w:ind w:left="1440"/>
        <w:jc w:val="both"/>
        <w:rPr>
          <w:rFonts w:ascii="Arial" w:hAnsi="Arial" w:cs="Arial"/>
          <w:sz w:val="24"/>
          <w:szCs w:val="24"/>
        </w:rPr>
      </w:pPr>
      <w:r>
        <w:rPr>
          <w:rFonts w:ascii="Arial" w:hAnsi="Arial" w:cs="Arial"/>
          <w:sz w:val="24"/>
          <w:szCs w:val="24"/>
        </w:rPr>
        <w:t xml:space="preserve">Comment: </w:t>
      </w:r>
      <w:r w:rsidR="00606630">
        <w:rPr>
          <w:rFonts w:ascii="Arial" w:hAnsi="Arial" w:cs="Arial"/>
          <w:sz w:val="24"/>
          <w:szCs w:val="24"/>
        </w:rPr>
        <w:t>Objection to condition 1 – excessively long date.  Condition 42 is already out of date and therefore this is a retrospective application.  Working party to prepare a response.</w:t>
      </w:r>
    </w:p>
    <w:p w14:paraId="17770F01" w14:textId="78E498AE" w:rsidR="00606630" w:rsidRDefault="00606630" w:rsidP="00606630">
      <w:pPr>
        <w:ind w:left="1440"/>
        <w:jc w:val="both"/>
        <w:rPr>
          <w:rFonts w:ascii="Arial" w:hAnsi="Arial" w:cs="Arial"/>
          <w:sz w:val="24"/>
          <w:szCs w:val="24"/>
        </w:rPr>
      </w:pPr>
    </w:p>
    <w:p w14:paraId="5C7BB02E" w14:textId="77777777" w:rsidR="00606630" w:rsidRDefault="00606630" w:rsidP="00606630">
      <w:pPr>
        <w:ind w:left="1440"/>
        <w:jc w:val="both"/>
        <w:rPr>
          <w:rFonts w:ascii="Arial" w:hAnsi="Arial" w:cs="Arial"/>
          <w:sz w:val="24"/>
          <w:szCs w:val="24"/>
        </w:rPr>
      </w:pPr>
    </w:p>
    <w:p w14:paraId="52F1FC95" w14:textId="2E0B7464" w:rsidR="00606630" w:rsidRDefault="00606630" w:rsidP="00606630">
      <w:pPr>
        <w:ind w:left="1440"/>
        <w:jc w:val="both"/>
        <w:rPr>
          <w:rFonts w:ascii="Arial" w:hAnsi="Arial" w:cs="Arial"/>
          <w:sz w:val="24"/>
          <w:szCs w:val="24"/>
        </w:rPr>
      </w:pPr>
      <w:r w:rsidRPr="00606630">
        <w:rPr>
          <w:rFonts w:ascii="Arial" w:hAnsi="Arial" w:cs="Arial"/>
          <w:sz w:val="24"/>
          <w:szCs w:val="24"/>
        </w:rPr>
        <w:t xml:space="preserve">Planning application by Hanson Quarry Products Europe Limited for planning permission: To haul phase 5 and 6 mineral across B4016 and to import inert fill to effect approved restoration scheme in phase 5 at Bridge Farm Quarry, Sutton Courtenay, OX14 4PD </w:t>
      </w:r>
    </w:p>
    <w:p w14:paraId="087CEEDB" w14:textId="13311CEF" w:rsidR="00606630" w:rsidRDefault="00B85341" w:rsidP="00606630">
      <w:pPr>
        <w:ind w:left="1440"/>
        <w:jc w:val="both"/>
        <w:rPr>
          <w:rFonts w:ascii="Arial" w:hAnsi="Arial" w:cs="Arial"/>
          <w:sz w:val="24"/>
          <w:szCs w:val="24"/>
        </w:rPr>
      </w:pPr>
      <w:r>
        <w:rPr>
          <w:rFonts w:ascii="Arial" w:hAnsi="Arial" w:cs="Arial"/>
          <w:sz w:val="24"/>
          <w:szCs w:val="24"/>
        </w:rPr>
        <w:t xml:space="preserve">Comment: </w:t>
      </w:r>
      <w:r w:rsidR="00AF1AE4">
        <w:rPr>
          <w:rFonts w:ascii="Arial" w:hAnsi="Arial" w:cs="Arial"/>
          <w:sz w:val="24"/>
          <w:szCs w:val="24"/>
        </w:rPr>
        <w:t>No objection but limited to an end date of 2023.  Working party to prepare a response.</w:t>
      </w:r>
    </w:p>
    <w:p w14:paraId="66EB8D60" w14:textId="759B7BA1" w:rsidR="00AF1AE4" w:rsidRDefault="00AF1AE4" w:rsidP="00606630">
      <w:pPr>
        <w:ind w:left="1440"/>
        <w:jc w:val="both"/>
        <w:rPr>
          <w:rFonts w:ascii="Arial" w:hAnsi="Arial" w:cs="Arial"/>
          <w:sz w:val="24"/>
          <w:szCs w:val="24"/>
        </w:rPr>
      </w:pPr>
    </w:p>
    <w:p w14:paraId="68E2D4EF" w14:textId="6DF3EF69" w:rsidR="00AF1AE4" w:rsidRDefault="00AF1AE4" w:rsidP="00606630">
      <w:pPr>
        <w:ind w:left="1440"/>
        <w:jc w:val="both"/>
        <w:rPr>
          <w:rFonts w:ascii="Arial" w:hAnsi="Arial" w:cs="Arial"/>
          <w:sz w:val="24"/>
          <w:szCs w:val="24"/>
        </w:rPr>
      </w:pPr>
      <w:r>
        <w:rPr>
          <w:rFonts w:ascii="Arial" w:hAnsi="Arial" w:cs="Arial"/>
          <w:sz w:val="24"/>
          <w:szCs w:val="24"/>
        </w:rPr>
        <w:t xml:space="preserve">Council had agreed to </w:t>
      </w:r>
      <w:r w:rsidR="004B18C1">
        <w:rPr>
          <w:rFonts w:ascii="Arial" w:hAnsi="Arial" w:cs="Arial"/>
          <w:sz w:val="24"/>
          <w:szCs w:val="24"/>
        </w:rPr>
        <w:t xml:space="preserve">consider application </w:t>
      </w:r>
      <w:r w:rsidR="0015623F" w:rsidRPr="0015623F">
        <w:rPr>
          <w:rFonts w:ascii="Arial" w:hAnsi="Arial" w:cs="Arial"/>
          <w:sz w:val="24"/>
          <w:szCs w:val="24"/>
        </w:rPr>
        <w:t xml:space="preserve">P21/V2682/O – Residential development up to 175 dwellings (Outline Planning Application with all matters reserved except means of access to the site from </w:t>
      </w:r>
      <w:proofErr w:type="spellStart"/>
      <w:r w:rsidR="0015623F" w:rsidRPr="0015623F">
        <w:rPr>
          <w:rFonts w:ascii="Arial" w:hAnsi="Arial" w:cs="Arial"/>
          <w:sz w:val="24"/>
          <w:szCs w:val="24"/>
        </w:rPr>
        <w:t>Frilsham</w:t>
      </w:r>
      <w:proofErr w:type="spellEnd"/>
      <w:r w:rsidR="0015623F" w:rsidRPr="0015623F">
        <w:rPr>
          <w:rFonts w:ascii="Arial" w:hAnsi="Arial" w:cs="Arial"/>
          <w:sz w:val="24"/>
          <w:szCs w:val="24"/>
        </w:rPr>
        <w:t xml:space="preserve"> Street) and associated works (as per amended plans and documents received in June 2022)</w:t>
      </w:r>
      <w:r w:rsidR="0015623F">
        <w:rPr>
          <w:rFonts w:ascii="Arial" w:hAnsi="Arial" w:cs="Arial"/>
          <w:sz w:val="24"/>
          <w:szCs w:val="24"/>
        </w:rPr>
        <w:t xml:space="preserve"> as a late addition to the agenda.</w:t>
      </w:r>
    </w:p>
    <w:p w14:paraId="423487A1" w14:textId="072AEFEB" w:rsidR="0015623F" w:rsidRDefault="00B85341" w:rsidP="00606630">
      <w:pPr>
        <w:ind w:left="1440"/>
        <w:jc w:val="both"/>
        <w:rPr>
          <w:rFonts w:ascii="Arial" w:hAnsi="Arial" w:cs="Arial"/>
          <w:sz w:val="24"/>
          <w:szCs w:val="24"/>
        </w:rPr>
      </w:pPr>
      <w:r>
        <w:rPr>
          <w:rFonts w:ascii="Arial" w:hAnsi="Arial" w:cs="Arial"/>
          <w:sz w:val="24"/>
          <w:szCs w:val="24"/>
        </w:rPr>
        <w:t>Comment: The additional information does not change the objection previously submitted.  A request to change the date of the planning committee considering the application to also be requested.</w:t>
      </w:r>
    </w:p>
    <w:p w14:paraId="1542C5A4" w14:textId="3DA4F20E" w:rsidR="00B85341" w:rsidRDefault="00B85341" w:rsidP="00B85341">
      <w:pPr>
        <w:jc w:val="both"/>
        <w:rPr>
          <w:rFonts w:ascii="Arial" w:hAnsi="Arial" w:cs="Arial"/>
          <w:sz w:val="24"/>
          <w:szCs w:val="24"/>
        </w:rPr>
      </w:pPr>
    </w:p>
    <w:p w14:paraId="7BE6D5E1" w14:textId="7118DAB7" w:rsidR="00B85341" w:rsidRDefault="009429ED" w:rsidP="00B85341">
      <w:pPr>
        <w:jc w:val="both"/>
        <w:rPr>
          <w:rFonts w:ascii="Arial" w:hAnsi="Arial" w:cs="Arial"/>
          <w:sz w:val="24"/>
          <w:szCs w:val="24"/>
          <w:u w:val="single"/>
        </w:rPr>
      </w:pPr>
      <w:r>
        <w:rPr>
          <w:rFonts w:ascii="Arial" w:hAnsi="Arial" w:cs="Arial"/>
          <w:sz w:val="24"/>
          <w:szCs w:val="24"/>
        </w:rPr>
        <w:t>2022/253</w:t>
      </w:r>
      <w:r w:rsidR="00B85341">
        <w:rPr>
          <w:rFonts w:ascii="Arial" w:hAnsi="Arial" w:cs="Arial"/>
          <w:sz w:val="24"/>
          <w:szCs w:val="24"/>
        </w:rPr>
        <w:tab/>
      </w:r>
      <w:r w:rsidR="00B85341">
        <w:rPr>
          <w:rFonts w:ascii="Arial" w:hAnsi="Arial" w:cs="Arial"/>
          <w:sz w:val="24"/>
          <w:szCs w:val="24"/>
          <w:u w:val="single"/>
        </w:rPr>
        <w:t>Reports and updates for working parties</w:t>
      </w:r>
    </w:p>
    <w:p w14:paraId="75E7FC84" w14:textId="618B9D08" w:rsidR="00B85341" w:rsidRPr="00B85341" w:rsidRDefault="00B85341" w:rsidP="00B85341">
      <w:pPr>
        <w:jc w:val="both"/>
        <w:rPr>
          <w:rFonts w:ascii="Arial" w:hAnsi="Arial" w:cs="Arial"/>
          <w:sz w:val="24"/>
          <w:szCs w:val="24"/>
          <w:u w:val="single"/>
        </w:rPr>
      </w:pPr>
      <w:r>
        <w:rPr>
          <w:rFonts w:ascii="Arial" w:hAnsi="Arial" w:cs="Arial"/>
          <w:sz w:val="24"/>
          <w:szCs w:val="24"/>
        </w:rPr>
        <w:tab/>
      </w:r>
      <w:r w:rsidR="009429ED">
        <w:rPr>
          <w:rFonts w:ascii="Arial" w:hAnsi="Arial" w:cs="Arial"/>
          <w:sz w:val="24"/>
          <w:szCs w:val="24"/>
        </w:rPr>
        <w:tab/>
      </w:r>
      <w:r w:rsidRPr="00B85341">
        <w:rPr>
          <w:rFonts w:ascii="Arial" w:hAnsi="Arial" w:cs="Arial"/>
          <w:sz w:val="24"/>
          <w:szCs w:val="24"/>
          <w:u w:val="single"/>
        </w:rPr>
        <w:t xml:space="preserve">Arts Project </w:t>
      </w:r>
    </w:p>
    <w:p w14:paraId="474A5563" w14:textId="4414342B" w:rsidR="009429ED" w:rsidRDefault="009429ED" w:rsidP="009429ED">
      <w:pPr>
        <w:ind w:left="720" w:firstLine="720"/>
        <w:jc w:val="both"/>
        <w:rPr>
          <w:rFonts w:ascii="Arial" w:hAnsi="Arial" w:cs="Arial"/>
          <w:sz w:val="24"/>
          <w:szCs w:val="24"/>
        </w:rPr>
      </w:pPr>
      <w:r>
        <w:rPr>
          <w:rFonts w:ascii="Arial" w:hAnsi="Arial" w:cs="Arial"/>
          <w:sz w:val="24"/>
          <w:szCs w:val="24"/>
        </w:rPr>
        <w:t xml:space="preserve">It was </w:t>
      </w:r>
      <w:r>
        <w:rPr>
          <w:rFonts w:ascii="Arial" w:hAnsi="Arial" w:cs="Arial"/>
          <w:sz w:val="24"/>
          <w:szCs w:val="24"/>
        </w:rPr>
        <w:tab/>
      </w:r>
      <w:r>
        <w:rPr>
          <w:rFonts w:ascii="Arial" w:hAnsi="Arial" w:cs="Arial"/>
          <w:sz w:val="24"/>
          <w:szCs w:val="24"/>
        </w:rPr>
        <w:tab/>
      </w:r>
      <w:r>
        <w:rPr>
          <w:rFonts w:ascii="Arial" w:hAnsi="Arial" w:cs="Arial"/>
          <w:sz w:val="24"/>
          <w:szCs w:val="24"/>
        </w:rPr>
        <w:tab/>
      </w:r>
      <w:r w:rsidRPr="009429ED">
        <w:rPr>
          <w:rFonts w:ascii="Arial" w:hAnsi="Arial" w:cs="Arial"/>
          <w:b/>
          <w:bCs/>
          <w:sz w:val="24"/>
          <w:szCs w:val="24"/>
        </w:rPr>
        <w:t>RESOLVED</w:t>
      </w:r>
      <w:r>
        <w:rPr>
          <w:rFonts w:ascii="Arial" w:hAnsi="Arial" w:cs="Arial"/>
          <w:sz w:val="24"/>
          <w:szCs w:val="24"/>
        </w:rPr>
        <w:tab/>
        <w:t xml:space="preserve">THAT </w:t>
      </w:r>
      <w:r w:rsidR="00B85341">
        <w:rPr>
          <w:rFonts w:ascii="Arial" w:hAnsi="Arial" w:cs="Arial"/>
          <w:sz w:val="24"/>
          <w:szCs w:val="24"/>
        </w:rPr>
        <w:t xml:space="preserve">The invoice was approved for </w:t>
      </w:r>
    </w:p>
    <w:p w14:paraId="55F5D923" w14:textId="77777777" w:rsidR="009429ED" w:rsidRDefault="00B85341" w:rsidP="009429ED">
      <w:pPr>
        <w:ind w:left="4320" w:firstLine="720"/>
        <w:jc w:val="both"/>
        <w:rPr>
          <w:rFonts w:ascii="Arial" w:hAnsi="Arial" w:cs="Arial"/>
          <w:sz w:val="24"/>
          <w:szCs w:val="24"/>
        </w:rPr>
      </w:pPr>
      <w:r>
        <w:rPr>
          <w:rFonts w:ascii="Arial" w:hAnsi="Arial" w:cs="Arial"/>
          <w:sz w:val="24"/>
          <w:szCs w:val="24"/>
        </w:rPr>
        <w:t xml:space="preserve">payment. </w:t>
      </w:r>
    </w:p>
    <w:p w14:paraId="4332A400" w14:textId="09BA9514" w:rsidR="001E1212" w:rsidRDefault="00B85341" w:rsidP="009429ED">
      <w:pPr>
        <w:ind w:left="1440"/>
        <w:jc w:val="both"/>
        <w:rPr>
          <w:rFonts w:ascii="Arial" w:hAnsi="Arial" w:cs="Arial"/>
          <w:sz w:val="24"/>
          <w:szCs w:val="24"/>
        </w:rPr>
      </w:pPr>
      <w:r>
        <w:rPr>
          <w:rFonts w:ascii="Arial" w:hAnsi="Arial" w:cs="Arial"/>
          <w:sz w:val="24"/>
          <w:szCs w:val="24"/>
        </w:rPr>
        <w:t>It was noted that th</w:t>
      </w:r>
      <w:r w:rsidR="001E1212">
        <w:rPr>
          <w:rFonts w:ascii="Arial" w:hAnsi="Arial" w:cs="Arial"/>
          <w:sz w:val="24"/>
          <w:szCs w:val="24"/>
        </w:rPr>
        <w:t>ere was some urgency for the progression of the project as the S106 monies expire in 2023.</w:t>
      </w:r>
    </w:p>
    <w:p w14:paraId="1D2031AD" w14:textId="1E9A1499" w:rsidR="001E1212" w:rsidRDefault="001E1212" w:rsidP="009429ED">
      <w:pPr>
        <w:ind w:left="720" w:firstLine="720"/>
        <w:jc w:val="both"/>
        <w:rPr>
          <w:rFonts w:ascii="Arial" w:hAnsi="Arial" w:cs="Arial"/>
          <w:sz w:val="24"/>
          <w:szCs w:val="24"/>
          <w:u w:val="single"/>
        </w:rPr>
      </w:pPr>
      <w:r>
        <w:rPr>
          <w:rFonts w:ascii="Arial" w:hAnsi="Arial" w:cs="Arial"/>
          <w:sz w:val="24"/>
          <w:szCs w:val="24"/>
          <w:u w:val="single"/>
        </w:rPr>
        <w:t>Effectiveness of internal audit</w:t>
      </w:r>
    </w:p>
    <w:p w14:paraId="375EBB7E" w14:textId="75D49272" w:rsidR="001E1212" w:rsidRDefault="001E1212" w:rsidP="001E1212">
      <w:pPr>
        <w:jc w:val="both"/>
        <w:rPr>
          <w:rFonts w:ascii="Arial" w:hAnsi="Arial" w:cs="Arial"/>
          <w:sz w:val="24"/>
          <w:szCs w:val="24"/>
        </w:rPr>
      </w:pPr>
      <w:r>
        <w:rPr>
          <w:rFonts w:ascii="Arial" w:hAnsi="Arial" w:cs="Arial"/>
          <w:sz w:val="24"/>
          <w:szCs w:val="24"/>
        </w:rPr>
        <w:tab/>
      </w:r>
      <w:r w:rsidR="009429ED">
        <w:rPr>
          <w:rFonts w:ascii="Arial" w:hAnsi="Arial" w:cs="Arial"/>
          <w:sz w:val="24"/>
          <w:szCs w:val="24"/>
        </w:rPr>
        <w:tab/>
      </w:r>
      <w:r>
        <w:rPr>
          <w:rFonts w:ascii="Arial" w:hAnsi="Arial" w:cs="Arial"/>
          <w:sz w:val="24"/>
          <w:szCs w:val="24"/>
        </w:rPr>
        <w:t xml:space="preserve">It was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 xml:space="preserve">RESOLVED </w:t>
      </w:r>
      <w:r>
        <w:rPr>
          <w:rFonts w:ascii="Arial" w:hAnsi="Arial" w:cs="Arial"/>
          <w:sz w:val="24"/>
          <w:szCs w:val="24"/>
        </w:rPr>
        <w:t xml:space="preserve">THAT the responses to the </w:t>
      </w:r>
    </w:p>
    <w:p w14:paraId="1814F0F9" w14:textId="484BB314" w:rsidR="001E1212" w:rsidRDefault="001E1212" w:rsidP="001E1212">
      <w:pPr>
        <w:ind w:left="5040"/>
        <w:jc w:val="both"/>
        <w:rPr>
          <w:rFonts w:ascii="Arial" w:hAnsi="Arial" w:cs="Arial"/>
          <w:sz w:val="24"/>
          <w:szCs w:val="24"/>
        </w:rPr>
      </w:pPr>
      <w:r>
        <w:rPr>
          <w:rFonts w:ascii="Arial" w:hAnsi="Arial" w:cs="Arial"/>
          <w:sz w:val="24"/>
          <w:szCs w:val="24"/>
        </w:rPr>
        <w:t>observations of the Internal Auditor be accepted.</w:t>
      </w:r>
    </w:p>
    <w:p w14:paraId="0C8E3262" w14:textId="5C216ACE" w:rsidR="009429ED" w:rsidRPr="001E1212" w:rsidRDefault="001E1212" w:rsidP="009429ED">
      <w:pPr>
        <w:ind w:left="1440"/>
        <w:jc w:val="both"/>
        <w:rPr>
          <w:rFonts w:ascii="Arial" w:hAnsi="Arial" w:cs="Arial"/>
          <w:sz w:val="24"/>
          <w:szCs w:val="24"/>
        </w:rPr>
      </w:pPr>
      <w:r>
        <w:rPr>
          <w:rFonts w:ascii="Arial" w:hAnsi="Arial" w:cs="Arial"/>
          <w:sz w:val="24"/>
          <w:szCs w:val="24"/>
        </w:rPr>
        <w:t xml:space="preserve">The clerk was thanked for her work on the internal audit and it was noted that the council were pleased with overall </w:t>
      </w:r>
      <w:r w:rsidR="009429ED">
        <w:rPr>
          <w:rFonts w:ascii="Arial" w:hAnsi="Arial" w:cs="Arial"/>
          <w:sz w:val="24"/>
          <w:szCs w:val="24"/>
        </w:rPr>
        <w:t>audit comments.</w:t>
      </w:r>
    </w:p>
    <w:p w14:paraId="356D593A" w14:textId="6256603A" w:rsidR="006C11CB" w:rsidRDefault="006C11CB" w:rsidP="009429ED">
      <w:pPr>
        <w:ind w:left="720" w:firstLine="720"/>
        <w:jc w:val="both"/>
        <w:rPr>
          <w:rFonts w:ascii="Arial" w:hAnsi="Arial" w:cs="Arial"/>
          <w:sz w:val="24"/>
          <w:szCs w:val="24"/>
          <w:u w:val="single"/>
        </w:rPr>
      </w:pPr>
      <w:r>
        <w:rPr>
          <w:rFonts w:ascii="Arial" w:hAnsi="Arial" w:cs="Arial"/>
          <w:sz w:val="24"/>
          <w:szCs w:val="24"/>
          <w:u w:val="single"/>
        </w:rPr>
        <w:t>Cemetery working party</w:t>
      </w:r>
    </w:p>
    <w:p w14:paraId="111A1F12" w14:textId="77777777" w:rsidR="006C11CB" w:rsidRDefault="006C11CB" w:rsidP="009429ED">
      <w:pPr>
        <w:ind w:left="720" w:firstLine="720"/>
        <w:jc w:val="both"/>
        <w:rPr>
          <w:rFonts w:ascii="Arial" w:hAnsi="Arial" w:cs="Arial"/>
          <w:sz w:val="24"/>
          <w:szCs w:val="24"/>
        </w:rPr>
      </w:pPr>
      <w:r>
        <w:rPr>
          <w:rFonts w:ascii="Arial" w:hAnsi="Arial" w:cs="Arial"/>
          <w:sz w:val="24"/>
          <w:szCs w:val="24"/>
        </w:rPr>
        <w:t xml:space="preserve">The proposed meeting with the architect had not taken place due to </w:t>
      </w:r>
    </w:p>
    <w:p w14:paraId="26B68D01" w14:textId="2498A054" w:rsidR="006C11CB" w:rsidRPr="006C11CB" w:rsidRDefault="006C11CB" w:rsidP="006C11CB">
      <w:pPr>
        <w:ind w:left="1440"/>
        <w:jc w:val="both"/>
        <w:rPr>
          <w:rFonts w:ascii="Arial" w:hAnsi="Arial" w:cs="Arial"/>
          <w:sz w:val="24"/>
          <w:szCs w:val="24"/>
        </w:rPr>
      </w:pPr>
      <w:r>
        <w:rPr>
          <w:rFonts w:ascii="Arial" w:hAnsi="Arial" w:cs="Arial"/>
          <w:sz w:val="24"/>
          <w:szCs w:val="24"/>
        </w:rPr>
        <w:t>illness.  Councillor Daw will report back at the next meeting with regards to the how to proceed to finalising the project.</w:t>
      </w:r>
    </w:p>
    <w:p w14:paraId="48CBE33A" w14:textId="14DE764E" w:rsidR="001E1212" w:rsidRDefault="001E1212" w:rsidP="009429ED">
      <w:pPr>
        <w:ind w:left="720" w:firstLine="720"/>
        <w:jc w:val="both"/>
        <w:rPr>
          <w:rFonts w:ascii="Arial" w:hAnsi="Arial" w:cs="Arial"/>
          <w:sz w:val="24"/>
          <w:szCs w:val="24"/>
          <w:u w:val="single"/>
        </w:rPr>
      </w:pPr>
      <w:r w:rsidRPr="001E1212">
        <w:rPr>
          <w:rFonts w:ascii="Arial" w:hAnsi="Arial" w:cs="Arial"/>
          <w:sz w:val="24"/>
          <w:szCs w:val="24"/>
          <w:u w:val="single"/>
        </w:rPr>
        <w:t>Recreation</w:t>
      </w:r>
      <w:r>
        <w:rPr>
          <w:rFonts w:ascii="Arial" w:hAnsi="Arial" w:cs="Arial"/>
          <w:sz w:val="24"/>
          <w:szCs w:val="24"/>
          <w:u w:val="single"/>
        </w:rPr>
        <w:t>al</w:t>
      </w:r>
      <w:r w:rsidRPr="001E1212">
        <w:rPr>
          <w:rFonts w:ascii="Arial" w:hAnsi="Arial" w:cs="Arial"/>
          <w:sz w:val="24"/>
          <w:szCs w:val="24"/>
          <w:u w:val="single"/>
        </w:rPr>
        <w:t xml:space="preserve"> amenities</w:t>
      </w:r>
    </w:p>
    <w:p w14:paraId="02D264E9" w14:textId="77777777" w:rsidR="006C11CB" w:rsidRDefault="009429ED" w:rsidP="009429ED">
      <w:pPr>
        <w:ind w:left="1440"/>
        <w:jc w:val="both"/>
        <w:rPr>
          <w:rFonts w:ascii="Arial" w:hAnsi="Arial" w:cs="Arial"/>
          <w:sz w:val="24"/>
          <w:szCs w:val="24"/>
        </w:rPr>
      </w:pPr>
      <w:r>
        <w:rPr>
          <w:rFonts w:ascii="Arial" w:hAnsi="Arial" w:cs="Arial"/>
          <w:sz w:val="24"/>
          <w:szCs w:val="24"/>
        </w:rPr>
        <w:t>A long discussion took place in relation to the report provided by the working party.  A request was made by the working party, against the advice of the Clerk acting as Responsible Financial Officer, that the order be put in for the works without explicit confirmation of S106 funding being confirmed.  Councillors also raised objections to making any orders without written confirmation of all funding being in pla</w:t>
      </w:r>
      <w:r w:rsidR="006C11CB">
        <w:rPr>
          <w:rFonts w:ascii="Arial" w:hAnsi="Arial" w:cs="Arial"/>
          <w:sz w:val="24"/>
          <w:szCs w:val="24"/>
        </w:rPr>
        <w:t>ce, effectively being for more funds than the Council have definite confirmation of</w:t>
      </w:r>
    </w:p>
    <w:p w14:paraId="4BEF7898" w14:textId="41CD7A1C" w:rsidR="009429ED" w:rsidRDefault="009429ED" w:rsidP="009429ED">
      <w:pPr>
        <w:ind w:left="1440"/>
        <w:jc w:val="both"/>
        <w:rPr>
          <w:rFonts w:ascii="Arial" w:hAnsi="Arial" w:cs="Arial"/>
          <w:sz w:val="24"/>
          <w:szCs w:val="24"/>
        </w:rPr>
      </w:pPr>
      <w:r>
        <w:rPr>
          <w:rFonts w:ascii="Arial" w:hAnsi="Arial" w:cs="Arial"/>
          <w:sz w:val="24"/>
          <w:szCs w:val="24"/>
        </w:rPr>
        <w:t>.</w:t>
      </w:r>
      <w:r w:rsidR="008E18CF">
        <w:rPr>
          <w:rFonts w:ascii="Arial" w:hAnsi="Arial" w:cs="Arial"/>
          <w:sz w:val="24"/>
          <w:szCs w:val="24"/>
        </w:rPr>
        <w:t xml:space="preserve">  Concerns were also raised in relation to the lack of formal contract and unknown terms and conditions as well as the lack of contingency funds.  Councillor Atkinson to discuss with ASA Landscapes as project manager in relation to such concerns.</w:t>
      </w:r>
    </w:p>
    <w:p w14:paraId="75F47117" w14:textId="72186934" w:rsidR="008E18CF" w:rsidRDefault="008E18CF" w:rsidP="009429ED">
      <w:pPr>
        <w:ind w:left="1440"/>
        <w:jc w:val="both"/>
        <w:rPr>
          <w:rFonts w:ascii="Arial" w:hAnsi="Arial" w:cs="Arial"/>
          <w:sz w:val="24"/>
          <w:szCs w:val="24"/>
        </w:rPr>
      </w:pPr>
      <w:r>
        <w:rPr>
          <w:rFonts w:ascii="Arial" w:hAnsi="Arial" w:cs="Arial"/>
          <w:sz w:val="24"/>
          <w:szCs w:val="24"/>
        </w:rPr>
        <w:t xml:space="preserve">After a long discussion it was </w:t>
      </w:r>
    </w:p>
    <w:p w14:paraId="16CDE11B" w14:textId="77777777" w:rsidR="008E18CF" w:rsidRDefault="008E18CF" w:rsidP="009429ED">
      <w:pPr>
        <w:ind w:left="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w:t>
      </w:r>
    </w:p>
    <w:p w14:paraId="3D062F28" w14:textId="314BE30E" w:rsidR="008E18CF" w:rsidRPr="008E18CF" w:rsidRDefault="008E18CF" w:rsidP="009260AB">
      <w:pPr>
        <w:pStyle w:val="ListParagraph"/>
        <w:numPr>
          <w:ilvl w:val="0"/>
          <w:numId w:val="4"/>
        </w:numPr>
        <w:ind w:left="4746" w:hanging="426"/>
        <w:jc w:val="both"/>
        <w:rPr>
          <w:rFonts w:ascii="Arial" w:hAnsi="Arial" w:cs="Arial"/>
          <w:sz w:val="24"/>
          <w:szCs w:val="24"/>
        </w:rPr>
      </w:pPr>
      <w:r w:rsidRPr="008E18CF">
        <w:rPr>
          <w:rFonts w:ascii="Arial" w:hAnsi="Arial" w:cs="Arial"/>
          <w:sz w:val="24"/>
          <w:szCs w:val="24"/>
        </w:rPr>
        <w:t xml:space="preserve">an application be made to the </w:t>
      </w:r>
    </w:p>
    <w:p w14:paraId="2D88D186" w14:textId="79D9EE18" w:rsidR="008E18CF" w:rsidRDefault="008E18CF" w:rsidP="009260AB">
      <w:pPr>
        <w:ind w:left="4746"/>
        <w:jc w:val="both"/>
        <w:rPr>
          <w:rFonts w:ascii="Arial" w:hAnsi="Arial" w:cs="Arial"/>
          <w:sz w:val="24"/>
          <w:szCs w:val="24"/>
        </w:rPr>
      </w:pPr>
      <w:r w:rsidRPr="008E18CF">
        <w:rPr>
          <w:rFonts w:ascii="Arial" w:hAnsi="Arial" w:cs="Arial"/>
          <w:sz w:val="24"/>
          <w:szCs w:val="24"/>
        </w:rPr>
        <w:t>Sutton Courtenay Power Trust for a grant of £30,000 for the outdoor gym and a contribution to the play area.</w:t>
      </w:r>
    </w:p>
    <w:p w14:paraId="388FF72B" w14:textId="40C9F835" w:rsidR="008E18CF" w:rsidRDefault="006D0E01" w:rsidP="009260AB">
      <w:pPr>
        <w:pStyle w:val="ListParagraph"/>
        <w:numPr>
          <w:ilvl w:val="0"/>
          <w:numId w:val="4"/>
        </w:numPr>
        <w:ind w:left="4746" w:hanging="426"/>
        <w:jc w:val="both"/>
        <w:rPr>
          <w:rFonts w:ascii="Arial" w:hAnsi="Arial" w:cs="Arial"/>
          <w:sz w:val="24"/>
          <w:szCs w:val="24"/>
        </w:rPr>
      </w:pPr>
      <w:r>
        <w:rPr>
          <w:rFonts w:ascii="Arial" w:hAnsi="Arial" w:cs="Arial"/>
          <w:sz w:val="24"/>
          <w:szCs w:val="24"/>
        </w:rPr>
        <w:t>That the Chairman may sign any contractual paperwork/grant funding paperwork on behalf of the Parish Council during the period between the current clerk leaving and the new clerk commencing employment</w:t>
      </w:r>
    </w:p>
    <w:p w14:paraId="1F43F215" w14:textId="12EFC028" w:rsidR="006D0E01" w:rsidRDefault="006D0E01" w:rsidP="009260AB">
      <w:pPr>
        <w:pStyle w:val="ListParagraph"/>
        <w:numPr>
          <w:ilvl w:val="0"/>
          <w:numId w:val="4"/>
        </w:numPr>
        <w:ind w:left="4746" w:hanging="426"/>
        <w:jc w:val="both"/>
        <w:rPr>
          <w:rFonts w:ascii="Arial" w:hAnsi="Arial" w:cs="Arial"/>
          <w:sz w:val="24"/>
          <w:szCs w:val="24"/>
        </w:rPr>
      </w:pPr>
      <w:r>
        <w:rPr>
          <w:rFonts w:ascii="Arial" w:hAnsi="Arial" w:cs="Arial"/>
          <w:sz w:val="24"/>
          <w:szCs w:val="24"/>
        </w:rPr>
        <w:t>That an email be sent confirming that the order be approved for £60,000 less than the quotation with the proviso that should the S106 funding not be forthcoming the project will be £60,000 less than the quotation.</w:t>
      </w:r>
      <w:r w:rsidR="006C11CB">
        <w:rPr>
          <w:rFonts w:ascii="Arial" w:hAnsi="Arial" w:cs="Arial"/>
          <w:sz w:val="24"/>
          <w:szCs w:val="24"/>
        </w:rPr>
        <w:t xml:space="preserve">  Such email to be sent by Cllr Atkinson as the clerk will not be available until after the deadline.</w:t>
      </w:r>
    </w:p>
    <w:p w14:paraId="5FCBE0A3" w14:textId="09A7A167" w:rsidR="008E18CF" w:rsidRDefault="008E18CF" w:rsidP="009260AB">
      <w:pPr>
        <w:jc w:val="both"/>
        <w:rPr>
          <w:rFonts w:ascii="Arial" w:hAnsi="Arial" w:cs="Arial"/>
          <w:sz w:val="24"/>
          <w:szCs w:val="24"/>
          <w:u w:val="single"/>
        </w:rPr>
      </w:pPr>
    </w:p>
    <w:p w14:paraId="7EE7A895" w14:textId="6067CF79" w:rsidR="006C11CB" w:rsidRDefault="006C11CB" w:rsidP="006C11CB">
      <w:pPr>
        <w:jc w:val="both"/>
        <w:rPr>
          <w:rFonts w:ascii="Arial" w:hAnsi="Arial" w:cs="Arial"/>
          <w:sz w:val="24"/>
          <w:szCs w:val="24"/>
          <w:u w:val="single"/>
        </w:rPr>
      </w:pPr>
      <w:r w:rsidRPr="006C11CB">
        <w:rPr>
          <w:rFonts w:ascii="Arial" w:hAnsi="Arial" w:cs="Arial"/>
          <w:sz w:val="24"/>
          <w:szCs w:val="24"/>
        </w:rPr>
        <w:t>2022/254</w:t>
      </w:r>
      <w:r>
        <w:rPr>
          <w:rFonts w:ascii="Arial" w:hAnsi="Arial" w:cs="Arial"/>
          <w:sz w:val="24"/>
          <w:szCs w:val="24"/>
        </w:rPr>
        <w:tab/>
      </w:r>
      <w:r>
        <w:rPr>
          <w:rFonts w:ascii="Arial" w:hAnsi="Arial" w:cs="Arial"/>
          <w:sz w:val="24"/>
          <w:szCs w:val="24"/>
          <w:u w:val="single"/>
        </w:rPr>
        <w:t>Recreation Ground</w:t>
      </w:r>
    </w:p>
    <w:p w14:paraId="098F3060" w14:textId="12EAB269" w:rsidR="006C11CB" w:rsidRDefault="006C11CB" w:rsidP="008E28FC">
      <w:pPr>
        <w:pStyle w:val="ListParagraph"/>
        <w:numPr>
          <w:ilvl w:val="0"/>
          <w:numId w:val="5"/>
        </w:numPr>
        <w:jc w:val="both"/>
        <w:rPr>
          <w:rFonts w:ascii="Arial" w:hAnsi="Arial" w:cs="Arial"/>
          <w:sz w:val="24"/>
          <w:szCs w:val="24"/>
        </w:rPr>
      </w:pPr>
      <w:r w:rsidRPr="008E28FC">
        <w:rPr>
          <w:rFonts w:ascii="Arial" w:hAnsi="Arial" w:cs="Arial"/>
          <w:sz w:val="24"/>
          <w:szCs w:val="24"/>
        </w:rPr>
        <w:t xml:space="preserve">The state of the recreation ground was </w:t>
      </w:r>
      <w:r w:rsidR="008E28FC" w:rsidRPr="008E28FC">
        <w:rPr>
          <w:rFonts w:ascii="Arial" w:hAnsi="Arial" w:cs="Arial"/>
          <w:sz w:val="24"/>
          <w:szCs w:val="24"/>
        </w:rPr>
        <w:t xml:space="preserve">reported.  It was noted that repairs should be delayed if all possible due to the imminent upgrade.  Signs had been put up in relation to the damage to the soft pour surfacing.  The cricket club to be contacted in relation to the grass of the area.  </w:t>
      </w:r>
    </w:p>
    <w:p w14:paraId="50CB102E" w14:textId="4B6858A7" w:rsidR="008E28FC" w:rsidRDefault="008E28FC" w:rsidP="008E28FC">
      <w:pPr>
        <w:pStyle w:val="ListParagraph"/>
        <w:numPr>
          <w:ilvl w:val="0"/>
          <w:numId w:val="5"/>
        </w:numPr>
        <w:jc w:val="both"/>
        <w:rPr>
          <w:rFonts w:ascii="Arial" w:hAnsi="Arial" w:cs="Arial"/>
          <w:sz w:val="24"/>
          <w:szCs w:val="24"/>
        </w:rPr>
      </w:pPr>
      <w:r>
        <w:rPr>
          <w:rFonts w:ascii="Arial" w:hAnsi="Arial" w:cs="Arial"/>
          <w:sz w:val="24"/>
          <w:szCs w:val="24"/>
        </w:rPr>
        <w:t>Councillors Butler and Atkinson were appointed the inspection people for the month.</w:t>
      </w:r>
    </w:p>
    <w:p w14:paraId="7D1DE2D8" w14:textId="13B27234" w:rsidR="008E28FC" w:rsidRDefault="008E28FC" w:rsidP="008E28FC">
      <w:pPr>
        <w:jc w:val="both"/>
        <w:rPr>
          <w:rFonts w:ascii="Arial" w:hAnsi="Arial" w:cs="Arial"/>
          <w:sz w:val="24"/>
          <w:szCs w:val="24"/>
        </w:rPr>
      </w:pPr>
    </w:p>
    <w:p w14:paraId="3FD3F09C" w14:textId="4D6B34BC" w:rsidR="008E28FC" w:rsidRDefault="008E28FC" w:rsidP="008E28FC">
      <w:pPr>
        <w:jc w:val="both"/>
        <w:rPr>
          <w:rFonts w:ascii="Arial" w:hAnsi="Arial" w:cs="Arial"/>
          <w:sz w:val="24"/>
          <w:szCs w:val="24"/>
          <w:u w:val="single"/>
        </w:rPr>
      </w:pPr>
      <w:r>
        <w:rPr>
          <w:rFonts w:ascii="Arial" w:hAnsi="Arial" w:cs="Arial"/>
          <w:sz w:val="24"/>
          <w:szCs w:val="24"/>
        </w:rPr>
        <w:t>2022/255</w:t>
      </w:r>
      <w:r>
        <w:rPr>
          <w:rFonts w:ascii="Arial" w:hAnsi="Arial" w:cs="Arial"/>
          <w:sz w:val="24"/>
          <w:szCs w:val="24"/>
        </w:rPr>
        <w:tab/>
      </w:r>
      <w:r>
        <w:rPr>
          <w:rFonts w:ascii="Arial" w:hAnsi="Arial" w:cs="Arial"/>
          <w:sz w:val="24"/>
          <w:szCs w:val="24"/>
          <w:u w:val="single"/>
        </w:rPr>
        <w:t>Minute binding</w:t>
      </w:r>
    </w:p>
    <w:p w14:paraId="7F9BB256" w14:textId="77777777" w:rsidR="005E4AA4" w:rsidRDefault="008E28FC" w:rsidP="008E28FC">
      <w:pPr>
        <w:ind w:left="1440"/>
        <w:jc w:val="both"/>
        <w:rPr>
          <w:rFonts w:ascii="Arial" w:hAnsi="Arial" w:cs="Arial"/>
          <w:sz w:val="24"/>
          <w:szCs w:val="24"/>
        </w:rPr>
      </w:pPr>
      <w:r>
        <w:rPr>
          <w:rFonts w:ascii="Arial" w:hAnsi="Arial" w:cs="Arial"/>
          <w:sz w:val="24"/>
          <w:szCs w:val="24"/>
        </w:rPr>
        <w:t xml:space="preserve">A discussion took place in relation to the binding of previous years minutes.  It was </w:t>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w:t>
      </w:r>
    </w:p>
    <w:p w14:paraId="24D2EEEF" w14:textId="0ECE3300" w:rsidR="008E28FC" w:rsidRPr="009260AB" w:rsidRDefault="005E4AA4" w:rsidP="009260AB">
      <w:pPr>
        <w:pStyle w:val="ListParagraph"/>
        <w:numPr>
          <w:ilvl w:val="0"/>
          <w:numId w:val="6"/>
        </w:numPr>
        <w:ind w:left="4680"/>
        <w:jc w:val="both"/>
        <w:rPr>
          <w:rFonts w:ascii="Arial" w:hAnsi="Arial" w:cs="Arial"/>
          <w:sz w:val="24"/>
          <w:szCs w:val="24"/>
        </w:rPr>
      </w:pPr>
      <w:r w:rsidRPr="009260AB">
        <w:rPr>
          <w:rFonts w:ascii="Arial" w:hAnsi="Arial" w:cs="Arial"/>
          <w:sz w:val="24"/>
          <w:szCs w:val="24"/>
        </w:rPr>
        <w:t>Shaw &amp; Son be asked to bind the minutes for the year 2019-2021 in dark green book cloth.  Courier service to be used.</w:t>
      </w:r>
    </w:p>
    <w:p w14:paraId="35AF0180" w14:textId="1EA5A343" w:rsidR="005E4AA4" w:rsidRDefault="005E4AA4" w:rsidP="009260AB">
      <w:pPr>
        <w:pStyle w:val="ListParagraph"/>
        <w:numPr>
          <w:ilvl w:val="0"/>
          <w:numId w:val="6"/>
        </w:numPr>
        <w:ind w:left="4680"/>
        <w:jc w:val="both"/>
        <w:rPr>
          <w:rFonts w:ascii="Arial" w:hAnsi="Arial" w:cs="Arial"/>
          <w:sz w:val="24"/>
          <w:szCs w:val="24"/>
        </w:rPr>
      </w:pPr>
      <w:r>
        <w:rPr>
          <w:rFonts w:ascii="Arial" w:hAnsi="Arial" w:cs="Arial"/>
          <w:sz w:val="24"/>
          <w:szCs w:val="24"/>
        </w:rPr>
        <w:t>The quotation of £960 from Mr Glenn Bartley be accepted for the binding of the minutes for 2007- 2018.</w:t>
      </w:r>
    </w:p>
    <w:p w14:paraId="53751363" w14:textId="3ECFFFD3" w:rsidR="00F66FAD" w:rsidRDefault="00F66FAD" w:rsidP="00F66FAD">
      <w:pPr>
        <w:jc w:val="both"/>
        <w:rPr>
          <w:rFonts w:ascii="Arial" w:hAnsi="Arial" w:cs="Arial"/>
          <w:sz w:val="24"/>
          <w:szCs w:val="24"/>
        </w:rPr>
      </w:pPr>
    </w:p>
    <w:p w14:paraId="39E85111" w14:textId="04B1EF93" w:rsidR="00F66FAD" w:rsidRDefault="00F66FAD" w:rsidP="00F66FAD">
      <w:pPr>
        <w:jc w:val="both"/>
        <w:rPr>
          <w:rFonts w:ascii="Arial" w:hAnsi="Arial" w:cs="Arial"/>
          <w:sz w:val="24"/>
          <w:szCs w:val="24"/>
          <w:u w:val="single"/>
        </w:rPr>
      </w:pPr>
      <w:r>
        <w:rPr>
          <w:rFonts w:ascii="Arial" w:hAnsi="Arial" w:cs="Arial"/>
          <w:sz w:val="24"/>
          <w:szCs w:val="24"/>
        </w:rPr>
        <w:t>2022/256</w:t>
      </w:r>
      <w:r>
        <w:rPr>
          <w:rFonts w:ascii="Arial" w:hAnsi="Arial" w:cs="Arial"/>
          <w:sz w:val="24"/>
          <w:szCs w:val="24"/>
        </w:rPr>
        <w:tab/>
      </w:r>
      <w:r w:rsidRPr="00F66FAD">
        <w:rPr>
          <w:rFonts w:ascii="Arial" w:hAnsi="Arial" w:cs="Arial"/>
          <w:sz w:val="24"/>
          <w:szCs w:val="24"/>
          <w:u w:val="single"/>
        </w:rPr>
        <w:t>Correspondence</w:t>
      </w:r>
    </w:p>
    <w:p w14:paraId="49931972" w14:textId="2B441317" w:rsidR="00F66FAD" w:rsidRPr="00F66FAD" w:rsidRDefault="00F66FAD" w:rsidP="00F66FAD">
      <w:pPr>
        <w:pStyle w:val="ListParagraph"/>
        <w:numPr>
          <w:ilvl w:val="0"/>
          <w:numId w:val="9"/>
        </w:numPr>
        <w:tabs>
          <w:tab w:val="left" w:pos="1276"/>
        </w:tabs>
        <w:rPr>
          <w:rFonts w:ascii="Arial" w:hAnsi="Arial" w:cs="Arial"/>
          <w:sz w:val="24"/>
          <w:szCs w:val="24"/>
        </w:rPr>
      </w:pPr>
      <w:r w:rsidRPr="00F66FAD">
        <w:rPr>
          <w:rFonts w:ascii="Arial" w:hAnsi="Arial" w:cs="Arial"/>
          <w:sz w:val="24"/>
          <w:szCs w:val="24"/>
        </w:rPr>
        <w:t xml:space="preserve">email from resident regarding sale of property on High Street – </w:t>
      </w:r>
    </w:p>
    <w:p w14:paraId="79CFA76F" w14:textId="40A99341" w:rsidR="00F66FAD" w:rsidRPr="00F66FAD" w:rsidRDefault="00F66FAD" w:rsidP="00F66FAD">
      <w:pPr>
        <w:pStyle w:val="ListParagraph"/>
        <w:tabs>
          <w:tab w:val="left" w:pos="1276"/>
        </w:tabs>
        <w:ind w:left="1800"/>
        <w:rPr>
          <w:rFonts w:ascii="Arial" w:hAnsi="Arial" w:cs="Arial"/>
          <w:sz w:val="24"/>
          <w:szCs w:val="24"/>
        </w:rPr>
      </w:pPr>
      <w:r w:rsidRPr="00F66FAD">
        <w:rPr>
          <w:rFonts w:ascii="Arial" w:hAnsi="Arial" w:cs="Arial"/>
          <w:sz w:val="24"/>
          <w:szCs w:val="24"/>
        </w:rPr>
        <w:t xml:space="preserve">noted. </w:t>
      </w:r>
      <w:r>
        <w:rPr>
          <w:rFonts w:ascii="Arial" w:hAnsi="Arial" w:cs="Arial"/>
          <w:sz w:val="24"/>
          <w:szCs w:val="24"/>
        </w:rPr>
        <w:t>It was deemed this was a private matter and not a matter for the Council to be involved in.</w:t>
      </w:r>
    </w:p>
    <w:p w14:paraId="4A53FEC3" w14:textId="13615682" w:rsidR="00F66FAD" w:rsidRPr="00F66FAD" w:rsidRDefault="00F66FAD" w:rsidP="00F66FAD">
      <w:pPr>
        <w:pStyle w:val="ListParagraph"/>
        <w:numPr>
          <w:ilvl w:val="0"/>
          <w:numId w:val="9"/>
        </w:numPr>
        <w:tabs>
          <w:tab w:val="left" w:pos="1418"/>
        </w:tabs>
        <w:rPr>
          <w:rFonts w:ascii="Arial" w:hAnsi="Arial" w:cs="Arial"/>
          <w:sz w:val="24"/>
          <w:szCs w:val="24"/>
        </w:rPr>
      </w:pPr>
      <w:r w:rsidRPr="00F66FAD">
        <w:rPr>
          <w:rFonts w:ascii="Arial" w:hAnsi="Arial" w:cs="Arial"/>
          <w:sz w:val="24"/>
          <w:szCs w:val="24"/>
        </w:rPr>
        <w:t xml:space="preserve">Email from resident regarding planting of tree in the cemetery – this </w:t>
      </w:r>
    </w:p>
    <w:p w14:paraId="2E574C2E" w14:textId="1E7D5C8B" w:rsidR="00F66FAD" w:rsidRPr="00F66FAD" w:rsidRDefault="00F66FAD" w:rsidP="00F66FAD">
      <w:pPr>
        <w:tabs>
          <w:tab w:val="left" w:pos="1418"/>
        </w:tabs>
        <w:ind w:left="1800"/>
        <w:rPr>
          <w:rFonts w:ascii="Arial" w:hAnsi="Arial" w:cs="Arial"/>
          <w:sz w:val="24"/>
          <w:szCs w:val="24"/>
        </w:rPr>
      </w:pPr>
      <w:r w:rsidRPr="00F66FAD">
        <w:rPr>
          <w:rFonts w:ascii="Arial" w:hAnsi="Arial" w:cs="Arial"/>
          <w:sz w:val="24"/>
          <w:szCs w:val="24"/>
        </w:rPr>
        <w:t>is against the cemetery rules.</w:t>
      </w:r>
    </w:p>
    <w:p w14:paraId="666584B5" w14:textId="591FFDE1" w:rsidR="00F66FAD" w:rsidRDefault="00F66FAD" w:rsidP="00F66FAD">
      <w:pPr>
        <w:tabs>
          <w:tab w:val="left" w:pos="1560"/>
        </w:tabs>
        <w:ind w:left="1800" w:hanging="382"/>
        <w:rPr>
          <w:rFonts w:ascii="Arial" w:hAnsi="Arial" w:cs="Arial"/>
          <w:sz w:val="24"/>
          <w:szCs w:val="24"/>
        </w:rPr>
      </w:pPr>
      <w:r>
        <w:rPr>
          <w:rFonts w:ascii="Arial" w:hAnsi="Arial" w:cs="Arial"/>
          <w:sz w:val="24"/>
          <w:szCs w:val="24"/>
        </w:rPr>
        <w:t>(c) TTRO Abingdon Bridge Road, Sutton Bridge Road, Tollgate Road overnight road closures – 1st July 2022 - noted</w:t>
      </w:r>
    </w:p>
    <w:p w14:paraId="183E4D33" w14:textId="229204E6" w:rsidR="00F66FAD" w:rsidRDefault="00F66FAD" w:rsidP="00F66FAD">
      <w:pPr>
        <w:tabs>
          <w:tab w:val="left" w:pos="709"/>
        </w:tabs>
        <w:ind w:left="1418"/>
        <w:rPr>
          <w:rFonts w:ascii="Arial" w:hAnsi="Arial" w:cs="Arial"/>
          <w:sz w:val="24"/>
          <w:szCs w:val="24"/>
        </w:rPr>
      </w:pPr>
      <w:r>
        <w:rPr>
          <w:rFonts w:ascii="Arial" w:hAnsi="Arial" w:cs="Arial"/>
          <w:sz w:val="24"/>
          <w:szCs w:val="24"/>
        </w:rPr>
        <w:t xml:space="preserve">(d) </w:t>
      </w:r>
      <w:r w:rsidRPr="00F66FAD">
        <w:rPr>
          <w:rFonts w:ascii="Arial" w:hAnsi="Arial" w:cs="Arial"/>
          <w:sz w:val="24"/>
          <w:szCs w:val="24"/>
        </w:rPr>
        <w:t>Notes for the Milton Park Liaison Group meeting on 26</w:t>
      </w:r>
      <w:r w:rsidRPr="00F66FAD">
        <w:rPr>
          <w:rFonts w:ascii="Arial" w:hAnsi="Arial" w:cs="Arial"/>
          <w:sz w:val="24"/>
          <w:szCs w:val="24"/>
          <w:vertAlign w:val="superscript"/>
        </w:rPr>
        <w:t>th</w:t>
      </w:r>
      <w:r w:rsidRPr="00F66FAD">
        <w:rPr>
          <w:rFonts w:ascii="Arial" w:hAnsi="Arial" w:cs="Arial"/>
          <w:sz w:val="24"/>
          <w:szCs w:val="24"/>
        </w:rPr>
        <w:t xml:space="preserve"> May 2022 </w:t>
      </w:r>
    </w:p>
    <w:p w14:paraId="5FA0FD7A" w14:textId="7055B1C7" w:rsidR="00F66FAD" w:rsidRPr="00F66FAD" w:rsidRDefault="00F66FAD" w:rsidP="00F66FAD">
      <w:pPr>
        <w:tabs>
          <w:tab w:val="left" w:pos="709"/>
        </w:tabs>
        <w:ind w:left="1418"/>
        <w:rPr>
          <w:rFonts w:ascii="Arial" w:hAnsi="Arial" w:cs="Arial"/>
          <w:sz w:val="24"/>
          <w:szCs w:val="24"/>
        </w:rPr>
      </w:pPr>
      <w:r>
        <w:rPr>
          <w:rFonts w:ascii="Arial" w:hAnsi="Arial" w:cs="Arial"/>
          <w:sz w:val="24"/>
          <w:szCs w:val="24"/>
        </w:rPr>
        <w:t xml:space="preserve">      </w:t>
      </w:r>
      <w:r w:rsidRPr="00F66FAD">
        <w:rPr>
          <w:rFonts w:ascii="Arial" w:hAnsi="Arial" w:cs="Arial"/>
          <w:sz w:val="24"/>
          <w:szCs w:val="24"/>
        </w:rPr>
        <w:t>and approved minutes from February meeting</w:t>
      </w:r>
      <w:r>
        <w:rPr>
          <w:rFonts w:ascii="Arial" w:hAnsi="Arial" w:cs="Arial"/>
          <w:sz w:val="24"/>
          <w:szCs w:val="24"/>
        </w:rPr>
        <w:t xml:space="preserve"> – noted.</w:t>
      </w:r>
    </w:p>
    <w:p w14:paraId="425F0993" w14:textId="285BFA69" w:rsidR="00F66FAD" w:rsidRPr="00F66FAD" w:rsidRDefault="00F66FAD" w:rsidP="00F66FAD">
      <w:pPr>
        <w:tabs>
          <w:tab w:val="left" w:pos="709"/>
        </w:tabs>
        <w:ind w:left="1440"/>
        <w:rPr>
          <w:rFonts w:ascii="Arial" w:hAnsi="Arial" w:cs="Arial"/>
          <w:sz w:val="24"/>
          <w:szCs w:val="24"/>
        </w:rPr>
      </w:pPr>
      <w:r>
        <w:rPr>
          <w:rFonts w:ascii="Arial" w:hAnsi="Arial" w:cs="Arial"/>
          <w:sz w:val="24"/>
          <w:szCs w:val="24"/>
        </w:rPr>
        <w:t>(e)</w:t>
      </w:r>
      <w:r w:rsidRPr="00F66FAD">
        <w:rPr>
          <w:rFonts w:ascii="Arial" w:hAnsi="Arial" w:cs="Arial"/>
          <w:sz w:val="24"/>
          <w:szCs w:val="24"/>
        </w:rPr>
        <w:t xml:space="preserve">Email from </w:t>
      </w:r>
      <w:proofErr w:type="spellStart"/>
      <w:r w:rsidRPr="00F66FAD">
        <w:rPr>
          <w:rFonts w:ascii="Arial" w:hAnsi="Arial" w:cs="Arial"/>
          <w:sz w:val="24"/>
          <w:szCs w:val="24"/>
        </w:rPr>
        <w:t>Garsington</w:t>
      </w:r>
      <w:proofErr w:type="spellEnd"/>
      <w:r w:rsidRPr="00F66FAD">
        <w:rPr>
          <w:rFonts w:ascii="Arial" w:hAnsi="Arial" w:cs="Arial"/>
          <w:sz w:val="24"/>
          <w:szCs w:val="24"/>
        </w:rPr>
        <w:t xml:space="preserve"> Parish Council regarding Joint Local Plan – </w:t>
      </w:r>
    </w:p>
    <w:p w14:paraId="3E291679" w14:textId="41E32714" w:rsidR="00F66FAD" w:rsidRPr="00F66FAD" w:rsidRDefault="00F66FAD" w:rsidP="00F66FAD">
      <w:pPr>
        <w:pStyle w:val="ListParagraph"/>
        <w:tabs>
          <w:tab w:val="left" w:pos="709"/>
        </w:tabs>
        <w:ind w:left="1800"/>
        <w:rPr>
          <w:rFonts w:ascii="Arial" w:hAnsi="Arial" w:cs="Arial"/>
          <w:sz w:val="24"/>
          <w:szCs w:val="24"/>
        </w:rPr>
      </w:pPr>
      <w:r w:rsidRPr="00F66FAD">
        <w:rPr>
          <w:rFonts w:ascii="Arial" w:hAnsi="Arial" w:cs="Arial"/>
          <w:sz w:val="24"/>
          <w:szCs w:val="24"/>
        </w:rPr>
        <w:t>noted</w:t>
      </w:r>
    </w:p>
    <w:p w14:paraId="4950020A" w14:textId="0AC39903" w:rsidR="00F66FAD" w:rsidRDefault="00F66FAD" w:rsidP="00F66FAD">
      <w:pPr>
        <w:pStyle w:val="ListParagraph"/>
        <w:numPr>
          <w:ilvl w:val="0"/>
          <w:numId w:val="2"/>
        </w:numPr>
        <w:tabs>
          <w:tab w:val="left" w:pos="709"/>
        </w:tabs>
        <w:rPr>
          <w:rFonts w:ascii="Arial" w:hAnsi="Arial" w:cs="Arial"/>
          <w:sz w:val="24"/>
          <w:szCs w:val="24"/>
        </w:rPr>
      </w:pPr>
      <w:r>
        <w:rPr>
          <w:rFonts w:ascii="Arial" w:hAnsi="Arial" w:cs="Arial"/>
          <w:sz w:val="24"/>
          <w:szCs w:val="24"/>
        </w:rPr>
        <w:t>FCC Liaison Committee – draft minutes and related documents from the meeting held on Monday 13</w:t>
      </w:r>
      <w:r w:rsidRPr="001511FF">
        <w:rPr>
          <w:rFonts w:ascii="Arial" w:hAnsi="Arial" w:cs="Arial"/>
          <w:sz w:val="24"/>
          <w:szCs w:val="24"/>
          <w:vertAlign w:val="superscript"/>
        </w:rPr>
        <w:t>th</w:t>
      </w:r>
      <w:r>
        <w:rPr>
          <w:rFonts w:ascii="Arial" w:hAnsi="Arial" w:cs="Arial"/>
          <w:sz w:val="24"/>
          <w:szCs w:val="24"/>
        </w:rPr>
        <w:t xml:space="preserve"> June 2022 - noted</w:t>
      </w:r>
    </w:p>
    <w:p w14:paraId="1D6B0A8F" w14:textId="604ECA99" w:rsidR="00F66FAD" w:rsidRDefault="00F66FAD" w:rsidP="00F66FAD">
      <w:pPr>
        <w:pStyle w:val="ListParagraph"/>
        <w:numPr>
          <w:ilvl w:val="0"/>
          <w:numId w:val="2"/>
        </w:numPr>
        <w:tabs>
          <w:tab w:val="left" w:pos="709"/>
        </w:tabs>
        <w:rPr>
          <w:rFonts w:ascii="Arial" w:hAnsi="Arial" w:cs="Arial"/>
          <w:sz w:val="24"/>
          <w:szCs w:val="24"/>
        </w:rPr>
      </w:pPr>
      <w:r>
        <w:rPr>
          <w:rFonts w:ascii="Arial" w:hAnsi="Arial" w:cs="Arial"/>
          <w:sz w:val="24"/>
          <w:szCs w:val="24"/>
        </w:rPr>
        <w:t>Email from Vale of White Horse District Council regarding Code of Conduct Training</w:t>
      </w:r>
      <w:r w:rsidR="00C76E58">
        <w:rPr>
          <w:rFonts w:ascii="Arial" w:hAnsi="Arial" w:cs="Arial"/>
          <w:sz w:val="24"/>
          <w:szCs w:val="24"/>
        </w:rPr>
        <w:t xml:space="preserve"> - noted</w:t>
      </w:r>
    </w:p>
    <w:p w14:paraId="2E80CA05" w14:textId="4FA80B94" w:rsidR="00F66FAD" w:rsidRDefault="00F66FAD" w:rsidP="00F66FAD">
      <w:pPr>
        <w:pStyle w:val="ListParagraph"/>
        <w:numPr>
          <w:ilvl w:val="0"/>
          <w:numId w:val="2"/>
        </w:numPr>
        <w:tabs>
          <w:tab w:val="left" w:pos="709"/>
        </w:tabs>
        <w:rPr>
          <w:rFonts w:ascii="Arial" w:hAnsi="Arial" w:cs="Arial"/>
          <w:sz w:val="24"/>
          <w:szCs w:val="24"/>
        </w:rPr>
      </w:pPr>
      <w:r>
        <w:rPr>
          <w:rFonts w:ascii="Arial" w:hAnsi="Arial" w:cs="Arial"/>
          <w:sz w:val="24"/>
          <w:szCs w:val="24"/>
        </w:rPr>
        <w:t>Email from Asda regarding use of recreation ground</w:t>
      </w:r>
      <w:r w:rsidR="00C76E58">
        <w:rPr>
          <w:rFonts w:ascii="Arial" w:hAnsi="Arial" w:cs="Arial"/>
          <w:sz w:val="24"/>
          <w:szCs w:val="24"/>
        </w:rPr>
        <w:t xml:space="preserve"> – not agreed.</w:t>
      </w:r>
    </w:p>
    <w:p w14:paraId="1DD2F2E4" w14:textId="677A75BF" w:rsidR="00F66FAD" w:rsidRDefault="00F66FAD" w:rsidP="00F66FAD">
      <w:pPr>
        <w:pStyle w:val="ListParagraph"/>
        <w:numPr>
          <w:ilvl w:val="0"/>
          <w:numId w:val="2"/>
        </w:numPr>
        <w:tabs>
          <w:tab w:val="left" w:pos="709"/>
        </w:tabs>
        <w:rPr>
          <w:rFonts w:ascii="Arial" w:hAnsi="Arial" w:cs="Arial"/>
          <w:sz w:val="24"/>
          <w:szCs w:val="24"/>
        </w:rPr>
      </w:pPr>
      <w:r>
        <w:rPr>
          <w:rFonts w:ascii="Arial" w:hAnsi="Arial" w:cs="Arial"/>
          <w:sz w:val="24"/>
          <w:szCs w:val="24"/>
        </w:rPr>
        <w:t>TTRO – Didcot Road, Harwell</w:t>
      </w:r>
      <w:r w:rsidR="00C76E58">
        <w:rPr>
          <w:rFonts w:ascii="Arial" w:hAnsi="Arial" w:cs="Arial"/>
          <w:sz w:val="24"/>
          <w:szCs w:val="24"/>
        </w:rPr>
        <w:t xml:space="preserve"> - noted</w:t>
      </w:r>
    </w:p>
    <w:p w14:paraId="40BCDCD6" w14:textId="6B986635" w:rsidR="00F66FAD" w:rsidRDefault="00F66FAD" w:rsidP="00F66FAD">
      <w:pPr>
        <w:pStyle w:val="ListParagraph"/>
        <w:numPr>
          <w:ilvl w:val="0"/>
          <w:numId w:val="2"/>
        </w:numPr>
        <w:tabs>
          <w:tab w:val="left" w:pos="709"/>
        </w:tabs>
        <w:rPr>
          <w:rFonts w:ascii="Arial" w:hAnsi="Arial" w:cs="Arial"/>
          <w:sz w:val="24"/>
          <w:szCs w:val="24"/>
        </w:rPr>
      </w:pPr>
      <w:r>
        <w:rPr>
          <w:rFonts w:ascii="Arial" w:hAnsi="Arial" w:cs="Arial"/>
          <w:sz w:val="24"/>
          <w:szCs w:val="24"/>
        </w:rPr>
        <w:t>Shield Group - Formal quotation and terms for dog bin emptying (resolution passed April 2022</w:t>
      </w:r>
      <w:r w:rsidR="00C76E58">
        <w:rPr>
          <w:rFonts w:ascii="Arial" w:hAnsi="Arial" w:cs="Arial"/>
          <w:sz w:val="24"/>
          <w:szCs w:val="24"/>
        </w:rPr>
        <w:t>) noted.</w:t>
      </w:r>
    </w:p>
    <w:p w14:paraId="2AB708CA" w14:textId="77777777" w:rsidR="00C76E58" w:rsidRDefault="00C76E58" w:rsidP="00F66FAD">
      <w:pPr>
        <w:pStyle w:val="ListParagraph"/>
        <w:numPr>
          <w:ilvl w:val="0"/>
          <w:numId w:val="2"/>
        </w:numPr>
        <w:tabs>
          <w:tab w:val="left" w:pos="709"/>
        </w:tabs>
        <w:rPr>
          <w:rFonts w:ascii="Arial" w:hAnsi="Arial" w:cs="Arial"/>
          <w:sz w:val="24"/>
          <w:szCs w:val="24"/>
        </w:rPr>
      </w:pPr>
      <w:r>
        <w:rPr>
          <w:rFonts w:ascii="Arial" w:hAnsi="Arial" w:cs="Arial"/>
          <w:sz w:val="24"/>
          <w:szCs w:val="24"/>
        </w:rPr>
        <w:t>Email from Damascus Youth project regarding use of recreation ground. It was</w:t>
      </w:r>
      <w:r>
        <w:rPr>
          <w:rFonts w:ascii="Arial" w:hAnsi="Arial" w:cs="Arial"/>
          <w:sz w:val="24"/>
          <w:szCs w:val="24"/>
        </w:rPr>
        <w:tab/>
        <w:t xml:space="preserve"> </w:t>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permission be granted for the </w:t>
      </w:r>
    </w:p>
    <w:p w14:paraId="5095F078" w14:textId="776949D4" w:rsidR="00C76E58" w:rsidRDefault="00C76E58" w:rsidP="00C76E58">
      <w:pPr>
        <w:tabs>
          <w:tab w:val="left" w:pos="709"/>
        </w:tabs>
        <w:ind w:left="18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76E58">
        <w:rPr>
          <w:rFonts w:ascii="Arial" w:hAnsi="Arial" w:cs="Arial"/>
          <w:sz w:val="24"/>
          <w:szCs w:val="24"/>
        </w:rPr>
        <w:t>use of the recreation ground.</w:t>
      </w:r>
    </w:p>
    <w:p w14:paraId="1D4243ED" w14:textId="1234A2F5" w:rsidR="00C76E58" w:rsidRDefault="00C76E58" w:rsidP="00C76E58">
      <w:pPr>
        <w:tabs>
          <w:tab w:val="left" w:pos="709"/>
        </w:tabs>
        <w:rPr>
          <w:rFonts w:ascii="Arial" w:hAnsi="Arial" w:cs="Arial"/>
          <w:sz w:val="24"/>
          <w:szCs w:val="24"/>
        </w:rPr>
      </w:pPr>
    </w:p>
    <w:p w14:paraId="085C4BE7" w14:textId="78EDDFF6" w:rsidR="00C76E58" w:rsidRDefault="00C76E58" w:rsidP="00C76E58">
      <w:pPr>
        <w:tabs>
          <w:tab w:val="left" w:pos="709"/>
        </w:tabs>
        <w:rPr>
          <w:rFonts w:ascii="Arial" w:hAnsi="Arial" w:cs="Arial"/>
          <w:sz w:val="24"/>
          <w:szCs w:val="24"/>
        </w:rPr>
      </w:pPr>
      <w:r>
        <w:rPr>
          <w:rFonts w:ascii="Arial" w:hAnsi="Arial" w:cs="Arial"/>
          <w:sz w:val="24"/>
          <w:szCs w:val="24"/>
        </w:rPr>
        <w:t>2022/257</w:t>
      </w:r>
      <w:r>
        <w:rPr>
          <w:rFonts w:ascii="Arial" w:hAnsi="Arial" w:cs="Arial"/>
          <w:sz w:val="24"/>
          <w:szCs w:val="24"/>
        </w:rPr>
        <w:tab/>
      </w:r>
      <w:r>
        <w:rPr>
          <w:rFonts w:ascii="Arial" w:hAnsi="Arial" w:cs="Arial"/>
          <w:sz w:val="24"/>
          <w:szCs w:val="24"/>
          <w:u w:val="single"/>
        </w:rPr>
        <w:t>Speed in the village</w:t>
      </w:r>
    </w:p>
    <w:p w14:paraId="58B5CB70" w14:textId="1260ACF4" w:rsidR="00C76E58" w:rsidRDefault="00C76E58" w:rsidP="00C76E58">
      <w:pPr>
        <w:pStyle w:val="ListParagraph"/>
        <w:numPr>
          <w:ilvl w:val="0"/>
          <w:numId w:val="10"/>
        </w:numPr>
        <w:tabs>
          <w:tab w:val="left" w:pos="709"/>
        </w:tabs>
        <w:rPr>
          <w:rFonts w:ascii="Arial" w:hAnsi="Arial" w:cs="Arial"/>
          <w:sz w:val="24"/>
          <w:szCs w:val="24"/>
        </w:rPr>
      </w:pPr>
      <w:r>
        <w:rPr>
          <w:rFonts w:ascii="Arial" w:hAnsi="Arial" w:cs="Arial"/>
          <w:sz w:val="24"/>
          <w:szCs w:val="24"/>
        </w:rPr>
        <w:t>The 2 year wait for the 20s plenty campaign implementation was noted.</w:t>
      </w:r>
    </w:p>
    <w:p w14:paraId="337C0007" w14:textId="7D12183D" w:rsidR="00C76E58" w:rsidRDefault="00C76E58" w:rsidP="00C76E58">
      <w:pPr>
        <w:pStyle w:val="ListParagraph"/>
        <w:numPr>
          <w:ilvl w:val="0"/>
          <w:numId w:val="10"/>
        </w:numPr>
        <w:tabs>
          <w:tab w:val="left" w:pos="709"/>
        </w:tabs>
        <w:rPr>
          <w:rFonts w:ascii="Arial" w:hAnsi="Arial" w:cs="Arial"/>
          <w:sz w:val="24"/>
          <w:szCs w:val="24"/>
        </w:rPr>
      </w:pPr>
      <w:r>
        <w:rPr>
          <w:rFonts w:ascii="Arial" w:hAnsi="Arial" w:cs="Arial"/>
          <w:sz w:val="24"/>
          <w:szCs w:val="24"/>
        </w:rPr>
        <w:t>This matter was deferred.  An EGM will need to be called and this will be discussed then.</w:t>
      </w:r>
    </w:p>
    <w:p w14:paraId="1862E063" w14:textId="03D304B4" w:rsidR="00C76E58" w:rsidRDefault="00C76E58" w:rsidP="00C76E58">
      <w:pPr>
        <w:tabs>
          <w:tab w:val="left" w:pos="709"/>
        </w:tabs>
        <w:rPr>
          <w:rFonts w:ascii="Arial" w:hAnsi="Arial" w:cs="Arial"/>
          <w:sz w:val="24"/>
          <w:szCs w:val="24"/>
        </w:rPr>
      </w:pPr>
    </w:p>
    <w:p w14:paraId="516824B0" w14:textId="157841F0" w:rsidR="00C76E58" w:rsidRDefault="00C76E58" w:rsidP="00C76E58">
      <w:pPr>
        <w:tabs>
          <w:tab w:val="left" w:pos="709"/>
        </w:tabs>
        <w:rPr>
          <w:rFonts w:ascii="Arial" w:hAnsi="Arial" w:cs="Arial"/>
          <w:sz w:val="24"/>
          <w:szCs w:val="24"/>
          <w:u w:val="single"/>
        </w:rPr>
      </w:pPr>
      <w:r>
        <w:rPr>
          <w:rFonts w:ascii="Arial" w:hAnsi="Arial" w:cs="Arial"/>
          <w:sz w:val="24"/>
          <w:szCs w:val="24"/>
        </w:rPr>
        <w:t>2022/258</w:t>
      </w:r>
      <w:r>
        <w:rPr>
          <w:rFonts w:ascii="Arial" w:hAnsi="Arial" w:cs="Arial"/>
          <w:sz w:val="24"/>
          <w:szCs w:val="24"/>
        </w:rPr>
        <w:tab/>
      </w:r>
      <w:r>
        <w:rPr>
          <w:rFonts w:ascii="Arial" w:hAnsi="Arial" w:cs="Arial"/>
          <w:sz w:val="24"/>
          <w:szCs w:val="24"/>
          <w:u w:val="single"/>
        </w:rPr>
        <w:t>Neighbourhood plan</w:t>
      </w:r>
    </w:p>
    <w:p w14:paraId="418660B1" w14:textId="2058275B" w:rsidR="00C76E58" w:rsidRDefault="00C76E58" w:rsidP="00C76E58">
      <w:pPr>
        <w:tabs>
          <w:tab w:val="left" w:pos="709"/>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 brief update was given.  It was </w:t>
      </w:r>
    </w:p>
    <w:p w14:paraId="362B8FD8" w14:textId="77777777" w:rsidR="008175DA" w:rsidRDefault="00C76E58" w:rsidP="008175DA">
      <w:pPr>
        <w:tabs>
          <w:tab w:val="left" w:pos="709"/>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RESOLVED</w:t>
      </w:r>
      <w:r>
        <w:rPr>
          <w:rFonts w:ascii="Arial" w:hAnsi="Arial" w:cs="Arial"/>
          <w:b/>
          <w:bCs/>
          <w:sz w:val="24"/>
          <w:szCs w:val="24"/>
        </w:rPr>
        <w:tab/>
      </w:r>
      <w:r>
        <w:rPr>
          <w:rFonts w:ascii="Arial" w:hAnsi="Arial" w:cs="Arial"/>
          <w:sz w:val="24"/>
          <w:szCs w:val="24"/>
        </w:rPr>
        <w:t xml:space="preserve">THAT </w:t>
      </w:r>
      <w:r w:rsidR="00D14D6D">
        <w:rPr>
          <w:rFonts w:ascii="Arial" w:hAnsi="Arial" w:cs="Arial"/>
          <w:sz w:val="24"/>
          <w:szCs w:val="24"/>
        </w:rPr>
        <w:t xml:space="preserve">Council agreed that the steering </w:t>
      </w:r>
    </w:p>
    <w:p w14:paraId="037F0DEE" w14:textId="77777777" w:rsidR="008175DA" w:rsidRDefault="008175DA" w:rsidP="008175DA">
      <w:pPr>
        <w:tabs>
          <w:tab w:val="left" w:pos="709"/>
        </w:tabs>
        <w:ind w:left="720" w:hanging="720"/>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D14D6D">
        <w:rPr>
          <w:rFonts w:ascii="Arial" w:hAnsi="Arial" w:cs="Arial"/>
          <w:sz w:val="24"/>
          <w:szCs w:val="24"/>
        </w:rPr>
        <w:t xml:space="preserve">group could send the emails on behalf of the </w:t>
      </w:r>
    </w:p>
    <w:p w14:paraId="70EA946A" w14:textId="10A6B72F" w:rsidR="00C76E58" w:rsidRPr="00C76E58" w:rsidRDefault="008175DA" w:rsidP="008175DA">
      <w:pPr>
        <w:tabs>
          <w:tab w:val="left" w:pos="709"/>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4D6D">
        <w:rPr>
          <w:rFonts w:ascii="Arial" w:hAnsi="Arial" w:cs="Arial"/>
          <w:sz w:val="24"/>
          <w:szCs w:val="24"/>
        </w:rPr>
        <w:t>Parish Council.</w:t>
      </w:r>
    </w:p>
    <w:p w14:paraId="394095AC" w14:textId="035410EC" w:rsidR="00F66FAD" w:rsidRDefault="00F66FAD" w:rsidP="00F66FAD">
      <w:pPr>
        <w:jc w:val="both"/>
        <w:rPr>
          <w:rFonts w:ascii="Arial" w:hAnsi="Arial" w:cs="Arial"/>
          <w:sz w:val="24"/>
          <w:szCs w:val="24"/>
        </w:rPr>
      </w:pPr>
    </w:p>
    <w:p w14:paraId="4B19E16F" w14:textId="1C01C0BE" w:rsidR="00D14D6D" w:rsidRDefault="00D14D6D" w:rsidP="00F66FAD">
      <w:pPr>
        <w:jc w:val="both"/>
        <w:rPr>
          <w:rFonts w:ascii="Arial" w:hAnsi="Arial" w:cs="Arial"/>
          <w:sz w:val="24"/>
          <w:szCs w:val="24"/>
          <w:u w:val="single"/>
        </w:rPr>
      </w:pPr>
      <w:r>
        <w:rPr>
          <w:rFonts w:ascii="Arial" w:hAnsi="Arial" w:cs="Arial"/>
          <w:sz w:val="24"/>
          <w:szCs w:val="24"/>
        </w:rPr>
        <w:t>2022/259</w:t>
      </w:r>
      <w:r>
        <w:rPr>
          <w:rFonts w:ascii="Arial" w:hAnsi="Arial" w:cs="Arial"/>
          <w:sz w:val="24"/>
          <w:szCs w:val="24"/>
        </w:rPr>
        <w:tab/>
      </w:r>
      <w:r>
        <w:rPr>
          <w:rFonts w:ascii="Arial" w:hAnsi="Arial" w:cs="Arial"/>
          <w:sz w:val="24"/>
          <w:szCs w:val="24"/>
          <w:u w:val="single"/>
        </w:rPr>
        <w:t>Matters raised by Councillors</w:t>
      </w:r>
    </w:p>
    <w:p w14:paraId="2785BA8D" w14:textId="77777777" w:rsidR="00D14D6D" w:rsidRDefault="00D14D6D" w:rsidP="00F66FAD">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Butler mentioned that the signage for the recent Milton Road </w:t>
      </w:r>
    </w:p>
    <w:p w14:paraId="0A4BFEC9" w14:textId="5B908C6C" w:rsidR="00D14D6D" w:rsidRDefault="00D14D6D" w:rsidP="00D14D6D">
      <w:pPr>
        <w:ind w:left="1440"/>
        <w:jc w:val="both"/>
        <w:rPr>
          <w:rFonts w:ascii="Arial" w:hAnsi="Arial" w:cs="Arial"/>
          <w:sz w:val="24"/>
          <w:szCs w:val="24"/>
        </w:rPr>
      </w:pPr>
      <w:r>
        <w:rPr>
          <w:rFonts w:ascii="Arial" w:hAnsi="Arial" w:cs="Arial"/>
          <w:sz w:val="24"/>
          <w:szCs w:val="24"/>
        </w:rPr>
        <w:t>closure were not adequate. The road closure signs were too far down the road to be able to divert.</w:t>
      </w:r>
    </w:p>
    <w:p w14:paraId="5367E213" w14:textId="5358E0BF" w:rsidR="00602D77" w:rsidRDefault="00602D77" w:rsidP="00D14D6D">
      <w:pPr>
        <w:ind w:left="1440"/>
        <w:jc w:val="both"/>
        <w:rPr>
          <w:rFonts w:ascii="Arial" w:hAnsi="Arial" w:cs="Arial"/>
          <w:sz w:val="24"/>
          <w:szCs w:val="24"/>
        </w:rPr>
      </w:pPr>
    </w:p>
    <w:p w14:paraId="13B2E42B" w14:textId="49B30AE6" w:rsidR="00602D77" w:rsidRDefault="00602D77" w:rsidP="00D14D6D">
      <w:pPr>
        <w:ind w:left="1440"/>
        <w:jc w:val="both"/>
        <w:rPr>
          <w:rFonts w:ascii="Arial" w:hAnsi="Arial" w:cs="Arial"/>
          <w:sz w:val="24"/>
          <w:szCs w:val="24"/>
        </w:rPr>
      </w:pPr>
      <w:r>
        <w:rPr>
          <w:rFonts w:ascii="Arial" w:hAnsi="Arial" w:cs="Arial"/>
          <w:sz w:val="24"/>
          <w:szCs w:val="24"/>
        </w:rPr>
        <w:t>Councillor Atkinson confirmed that Milton Park would like a meeting with the Recreational Amenities working party to discuss provision on their land.</w:t>
      </w:r>
    </w:p>
    <w:p w14:paraId="74B5E3BB" w14:textId="00EE7666" w:rsidR="00602D77" w:rsidRDefault="00602D77" w:rsidP="00D14D6D">
      <w:pPr>
        <w:ind w:left="1440"/>
        <w:jc w:val="both"/>
        <w:rPr>
          <w:rFonts w:ascii="Arial" w:hAnsi="Arial" w:cs="Arial"/>
          <w:sz w:val="24"/>
          <w:szCs w:val="24"/>
        </w:rPr>
      </w:pPr>
    </w:p>
    <w:p w14:paraId="5740C51A" w14:textId="4D7DC495" w:rsidR="00602D77" w:rsidRDefault="00602D77" w:rsidP="00D14D6D">
      <w:pPr>
        <w:ind w:left="1440"/>
        <w:jc w:val="both"/>
        <w:rPr>
          <w:rFonts w:ascii="Arial" w:hAnsi="Arial" w:cs="Arial"/>
          <w:sz w:val="24"/>
          <w:szCs w:val="24"/>
        </w:rPr>
      </w:pPr>
      <w:r>
        <w:rPr>
          <w:rFonts w:ascii="Arial" w:hAnsi="Arial" w:cs="Arial"/>
          <w:sz w:val="24"/>
          <w:szCs w:val="24"/>
        </w:rPr>
        <w:t>Councillor Atkinson again reported that all smells from the landfill site should be reported on an individual basis and a record kept of when they occurred.</w:t>
      </w:r>
    </w:p>
    <w:p w14:paraId="2787EEE8" w14:textId="3570A629" w:rsidR="00602D77" w:rsidRDefault="00602D77" w:rsidP="00602D77">
      <w:pPr>
        <w:jc w:val="both"/>
        <w:rPr>
          <w:rFonts w:ascii="Arial" w:hAnsi="Arial" w:cs="Arial"/>
          <w:sz w:val="24"/>
          <w:szCs w:val="24"/>
        </w:rPr>
      </w:pPr>
    </w:p>
    <w:p w14:paraId="3DA33BCD" w14:textId="362FC174" w:rsidR="00602D77" w:rsidRDefault="00602D77" w:rsidP="00602D77">
      <w:pPr>
        <w:jc w:val="both"/>
        <w:rPr>
          <w:rFonts w:ascii="Arial" w:hAnsi="Arial" w:cs="Arial"/>
          <w:sz w:val="24"/>
          <w:szCs w:val="24"/>
          <w:u w:val="single"/>
        </w:rPr>
      </w:pPr>
      <w:r>
        <w:rPr>
          <w:rFonts w:ascii="Arial" w:hAnsi="Arial" w:cs="Arial"/>
          <w:sz w:val="24"/>
          <w:szCs w:val="24"/>
        </w:rPr>
        <w:t>2022/260</w:t>
      </w:r>
      <w:r>
        <w:rPr>
          <w:rFonts w:ascii="Arial" w:hAnsi="Arial" w:cs="Arial"/>
          <w:sz w:val="24"/>
          <w:szCs w:val="24"/>
        </w:rPr>
        <w:tab/>
      </w:r>
      <w:r>
        <w:rPr>
          <w:rFonts w:ascii="Arial" w:hAnsi="Arial" w:cs="Arial"/>
          <w:sz w:val="24"/>
          <w:szCs w:val="24"/>
          <w:u w:val="single"/>
        </w:rPr>
        <w:t>Date of next meeting</w:t>
      </w:r>
    </w:p>
    <w:p w14:paraId="611D5DB3" w14:textId="4010766C" w:rsidR="00602D77" w:rsidRDefault="00602D77" w:rsidP="00602D77">
      <w:pPr>
        <w:jc w:val="both"/>
        <w:rPr>
          <w:rFonts w:ascii="Arial" w:hAnsi="Arial" w:cs="Arial"/>
          <w:sz w:val="24"/>
          <w:szCs w:val="24"/>
        </w:rPr>
      </w:pPr>
      <w:r>
        <w:rPr>
          <w:rFonts w:ascii="Arial" w:hAnsi="Arial" w:cs="Arial"/>
          <w:sz w:val="24"/>
          <w:szCs w:val="24"/>
        </w:rPr>
        <w:tab/>
      </w:r>
      <w:r>
        <w:rPr>
          <w:rFonts w:ascii="Arial" w:hAnsi="Arial" w:cs="Arial"/>
          <w:sz w:val="24"/>
          <w:szCs w:val="24"/>
        </w:rPr>
        <w:tab/>
        <w:t>The date of the next meeting will be Tuesday 6</w:t>
      </w:r>
      <w:r w:rsidRPr="00602D77">
        <w:rPr>
          <w:rFonts w:ascii="Arial" w:hAnsi="Arial" w:cs="Arial"/>
          <w:sz w:val="24"/>
          <w:szCs w:val="24"/>
          <w:vertAlign w:val="superscript"/>
        </w:rPr>
        <w:t>th</w:t>
      </w:r>
      <w:r>
        <w:rPr>
          <w:rFonts w:ascii="Arial" w:hAnsi="Arial" w:cs="Arial"/>
          <w:sz w:val="24"/>
          <w:szCs w:val="24"/>
        </w:rPr>
        <w:t xml:space="preserve"> September 2022.</w:t>
      </w:r>
    </w:p>
    <w:p w14:paraId="529BEAAB" w14:textId="42868F5E" w:rsidR="00602D77" w:rsidRDefault="00602D77" w:rsidP="00602D77">
      <w:pPr>
        <w:jc w:val="both"/>
        <w:rPr>
          <w:rFonts w:ascii="Arial" w:hAnsi="Arial" w:cs="Arial"/>
          <w:sz w:val="24"/>
          <w:szCs w:val="24"/>
        </w:rPr>
      </w:pPr>
    </w:p>
    <w:p w14:paraId="289EF3CA" w14:textId="77777777" w:rsidR="00602D77" w:rsidRPr="004628A4" w:rsidRDefault="00602D77" w:rsidP="00602D77">
      <w:pPr>
        <w:tabs>
          <w:tab w:val="left" w:pos="709"/>
        </w:tabs>
        <w:ind w:left="1440" w:hanging="1440"/>
        <w:jc w:val="both"/>
        <w:rPr>
          <w:rFonts w:ascii="Arial" w:hAnsi="Arial" w:cs="Arial"/>
          <w:sz w:val="24"/>
          <w:szCs w:val="24"/>
        </w:rPr>
      </w:pPr>
      <w:r>
        <w:rPr>
          <w:rFonts w:ascii="Arial" w:hAnsi="Arial" w:cs="Arial"/>
          <w:sz w:val="24"/>
          <w:szCs w:val="24"/>
        </w:rPr>
        <w:t>2022/261</w:t>
      </w:r>
      <w:r>
        <w:rPr>
          <w:rFonts w:ascii="Arial" w:hAnsi="Arial" w:cs="Arial"/>
          <w:sz w:val="24"/>
          <w:szCs w:val="24"/>
        </w:rPr>
        <w:tab/>
      </w:r>
      <w:r w:rsidRPr="004628A4">
        <w:rPr>
          <w:rFonts w:ascii="Arial" w:hAnsi="Arial" w:cs="Arial"/>
          <w:sz w:val="24"/>
          <w:szCs w:val="24"/>
        </w:rPr>
        <w:t xml:space="preserve">The Chairman moved in accordance with standing order 3d that in view of the confidential nature of the business about to be transacted it was advisable in the public interest that the public and press be temporarily excluded and they should be instructed to withdraw.  It was agreed and </w:t>
      </w:r>
    </w:p>
    <w:p w14:paraId="5874272A" w14:textId="77777777" w:rsidR="008175DA" w:rsidRDefault="00602D77" w:rsidP="008175DA">
      <w:pPr>
        <w:tabs>
          <w:tab w:val="left" w:pos="709"/>
        </w:tabs>
        <w:ind w:left="2880" w:hanging="288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628A4">
        <w:rPr>
          <w:rFonts w:ascii="Arial" w:hAnsi="Arial" w:cs="Arial"/>
          <w:b/>
          <w:bCs/>
          <w:sz w:val="24"/>
          <w:szCs w:val="24"/>
        </w:rPr>
        <w:t>RESOLVED</w:t>
      </w:r>
      <w:r w:rsidRPr="004628A4">
        <w:rPr>
          <w:rFonts w:ascii="Arial" w:hAnsi="Arial" w:cs="Arial"/>
          <w:sz w:val="24"/>
          <w:szCs w:val="24"/>
        </w:rPr>
        <w:tab/>
        <w:t>THAT in view of the confidential</w:t>
      </w:r>
      <w:r>
        <w:rPr>
          <w:rFonts w:ascii="Arial" w:hAnsi="Arial" w:cs="Arial"/>
          <w:sz w:val="24"/>
          <w:szCs w:val="24"/>
        </w:rPr>
        <w:t xml:space="preserve"> </w:t>
      </w:r>
      <w:r w:rsidRPr="004628A4">
        <w:rPr>
          <w:rFonts w:ascii="Arial" w:hAnsi="Arial" w:cs="Arial"/>
          <w:sz w:val="24"/>
          <w:szCs w:val="24"/>
        </w:rPr>
        <w:t xml:space="preserve">nature of the </w:t>
      </w:r>
    </w:p>
    <w:p w14:paraId="3F36DC8B" w14:textId="5E26489C" w:rsidR="00602D77" w:rsidRDefault="008175DA" w:rsidP="008175DA">
      <w:pPr>
        <w:tabs>
          <w:tab w:val="left" w:pos="709"/>
        </w:tabs>
        <w:ind w:left="3600" w:hanging="2880"/>
        <w:jc w:val="both"/>
        <w:rPr>
          <w:rFonts w:ascii="Arial" w:hAnsi="Arial" w:cs="Arial"/>
          <w:sz w:val="24"/>
          <w:szCs w:val="24"/>
        </w:rPr>
      </w:pPr>
      <w:r>
        <w:rPr>
          <w:rFonts w:ascii="Arial" w:hAnsi="Arial" w:cs="Arial"/>
          <w:b/>
          <w:bCs/>
          <w:sz w:val="24"/>
          <w:szCs w:val="24"/>
        </w:rPr>
        <w:tab/>
      </w:r>
      <w:r w:rsidR="00602D77" w:rsidRPr="004628A4">
        <w:rPr>
          <w:rFonts w:ascii="Arial" w:hAnsi="Arial" w:cs="Arial"/>
          <w:sz w:val="24"/>
          <w:szCs w:val="24"/>
        </w:rPr>
        <w:t xml:space="preserve">business about to be transacted, that the public and press be temporarily excluded to permit discussion on </w:t>
      </w:r>
      <w:r w:rsidR="00602D77">
        <w:rPr>
          <w:rFonts w:ascii="Arial" w:hAnsi="Arial" w:cs="Arial"/>
          <w:sz w:val="24"/>
          <w:szCs w:val="24"/>
        </w:rPr>
        <w:t>the appointment of a new clerk.</w:t>
      </w:r>
    </w:p>
    <w:p w14:paraId="54A86398" w14:textId="1DCE6885" w:rsidR="00602D77" w:rsidRDefault="00602D77" w:rsidP="00602D77">
      <w:pPr>
        <w:tabs>
          <w:tab w:val="left" w:pos="709"/>
        </w:tabs>
        <w:jc w:val="both"/>
        <w:rPr>
          <w:rFonts w:ascii="Arial" w:hAnsi="Arial" w:cs="Arial"/>
          <w:sz w:val="24"/>
          <w:szCs w:val="24"/>
        </w:rPr>
      </w:pPr>
    </w:p>
    <w:p w14:paraId="128C8418" w14:textId="4D70AFAA" w:rsidR="00602D77" w:rsidRDefault="00602D77" w:rsidP="00602D77">
      <w:pPr>
        <w:tabs>
          <w:tab w:val="left" w:pos="709"/>
        </w:tabs>
        <w:jc w:val="both"/>
        <w:rPr>
          <w:rFonts w:ascii="Arial" w:hAnsi="Arial" w:cs="Arial"/>
          <w:sz w:val="24"/>
          <w:szCs w:val="24"/>
          <w:u w:val="single"/>
        </w:rPr>
      </w:pPr>
      <w:r>
        <w:rPr>
          <w:rFonts w:ascii="Arial" w:hAnsi="Arial" w:cs="Arial"/>
          <w:sz w:val="24"/>
          <w:szCs w:val="24"/>
        </w:rPr>
        <w:t>2022/262</w:t>
      </w:r>
      <w:r>
        <w:rPr>
          <w:rFonts w:ascii="Arial" w:hAnsi="Arial" w:cs="Arial"/>
          <w:sz w:val="24"/>
          <w:szCs w:val="24"/>
        </w:rPr>
        <w:tab/>
      </w:r>
      <w:r>
        <w:rPr>
          <w:rFonts w:ascii="Arial" w:hAnsi="Arial" w:cs="Arial"/>
          <w:sz w:val="24"/>
          <w:szCs w:val="24"/>
          <w:u w:val="single"/>
        </w:rPr>
        <w:t>App</w:t>
      </w:r>
      <w:r w:rsidR="00A676A1">
        <w:rPr>
          <w:rFonts w:ascii="Arial" w:hAnsi="Arial" w:cs="Arial"/>
          <w:sz w:val="24"/>
          <w:szCs w:val="24"/>
          <w:u w:val="single"/>
        </w:rPr>
        <w:t>ointment of new clerk</w:t>
      </w:r>
    </w:p>
    <w:p w14:paraId="2A854962" w14:textId="77777777" w:rsidR="00A676A1" w:rsidRDefault="00A676A1" w:rsidP="00A676A1">
      <w:pPr>
        <w:tabs>
          <w:tab w:val="left" w:pos="709"/>
        </w:tabs>
        <w:ind w:left="1440"/>
        <w:jc w:val="both"/>
        <w:rPr>
          <w:rFonts w:ascii="Arial" w:hAnsi="Arial" w:cs="Arial"/>
          <w:sz w:val="24"/>
          <w:szCs w:val="24"/>
        </w:rPr>
      </w:pPr>
      <w:r>
        <w:rPr>
          <w:rFonts w:ascii="Arial" w:hAnsi="Arial" w:cs="Arial"/>
          <w:sz w:val="24"/>
          <w:szCs w:val="24"/>
        </w:rPr>
        <w:t xml:space="preserve">Councillors Atkinson and </w:t>
      </w:r>
      <w:proofErr w:type="spellStart"/>
      <w:r>
        <w:rPr>
          <w:rFonts w:ascii="Arial" w:hAnsi="Arial" w:cs="Arial"/>
          <w:sz w:val="24"/>
          <w:szCs w:val="24"/>
        </w:rPr>
        <w:t>Willott</w:t>
      </w:r>
      <w:proofErr w:type="spellEnd"/>
      <w:r>
        <w:rPr>
          <w:rFonts w:ascii="Arial" w:hAnsi="Arial" w:cs="Arial"/>
          <w:sz w:val="24"/>
          <w:szCs w:val="24"/>
        </w:rPr>
        <w:t xml:space="preserve"> reported to Council on the interviews which had taken place.  It was</w:t>
      </w:r>
      <w:r>
        <w:rPr>
          <w:rFonts w:ascii="Arial" w:hAnsi="Arial" w:cs="Arial"/>
          <w:sz w:val="24"/>
          <w:szCs w:val="24"/>
        </w:rPr>
        <w:tab/>
      </w:r>
    </w:p>
    <w:p w14:paraId="2EB7EFF7" w14:textId="77777777" w:rsidR="008175DA" w:rsidRDefault="00A676A1" w:rsidP="008175DA">
      <w:pPr>
        <w:tabs>
          <w:tab w:val="left" w:pos="709"/>
        </w:tabs>
        <w:ind w:left="14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RESOLVED </w:t>
      </w:r>
      <w:r>
        <w:rPr>
          <w:rFonts w:ascii="Arial" w:hAnsi="Arial" w:cs="Arial"/>
          <w:sz w:val="24"/>
          <w:szCs w:val="24"/>
        </w:rPr>
        <w:t xml:space="preserve">THAT </w:t>
      </w:r>
      <w:r w:rsidR="008175DA">
        <w:rPr>
          <w:rFonts w:ascii="Arial" w:hAnsi="Arial" w:cs="Arial"/>
          <w:sz w:val="24"/>
          <w:szCs w:val="24"/>
        </w:rPr>
        <w:t>Miss J</w:t>
      </w:r>
      <w:r>
        <w:rPr>
          <w:rFonts w:ascii="Arial" w:hAnsi="Arial" w:cs="Arial"/>
          <w:sz w:val="24"/>
          <w:szCs w:val="24"/>
        </w:rPr>
        <w:t xml:space="preserve"> Currie be appointed as the new </w:t>
      </w:r>
    </w:p>
    <w:p w14:paraId="23EC7B2F" w14:textId="2852A5C6" w:rsidR="008E28FC" w:rsidRDefault="00A676A1" w:rsidP="008175DA">
      <w:pPr>
        <w:tabs>
          <w:tab w:val="left" w:pos="709"/>
        </w:tabs>
        <w:ind w:left="3600"/>
        <w:jc w:val="both"/>
        <w:rPr>
          <w:rFonts w:ascii="Arial" w:hAnsi="Arial" w:cs="Arial"/>
          <w:sz w:val="24"/>
          <w:szCs w:val="24"/>
        </w:rPr>
      </w:pPr>
      <w:r>
        <w:rPr>
          <w:rFonts w:ascii="Arial" w:hAnsi="Arial" w:cs="Arial"/>
          <w:sz w:val="24"/>
          <w:szCs w:val="24"/>
        </w:rPr>
        <w:t xml:space="preserve">clerk. The rate of pay to be point 22-23 on the </w:t>
      </w:r>
      <w:r w:rsidR="00D47C39">
        <w:rPr>
          <w:rFonts w:ascii="Arial" w:hAnsi="Arial" w:cs="Arial"/>
          <w:sz w:val="24"/>
          <w:szCs w:val="24"/>
        </w:rPr>
        <w:t xml:space="preserve">NJC </w:t>
      </w:r>
      <w:proofErr w:type="spellStart"/>
      <w:r w:rsidR="00D47C39">
        <w:rPr>
          <w:rFonts w:ascii="Arial" w:hAnsi="Arial" w:cs="Arial"/>
          <w:sz w:val="24"/>
          <w:szCs w:val="24"/>
        </w:rPr>
        <w:t>payscale</w:t>
      </w:r>
      <w:r w:rsidR="009260AB">
        <w:rPr>
          <w:rFonts w:ascii="Arial" w:hAnsi="Arial" w:cs="Arial"/>
          <w:sz w:val="24"/>
          <w:szCs w:val="24"/>
        </w:rPr>
        <w:t>s</w:t>
      </w:r>
      <w:proofErr w:type="spellEnd"/>
      <w:r w:rsidR="00D47C39">
        <w:rPr>
          <w:rFonts w:ascii="Arial" w:hAnsi="Arial" w:cs="Arial"/>
          <w:sz w:val="24"/>
          <w:szCs w:val="24"/>
        </w:rPr>
        <w:t xml:space="preserve"> for 80 hours per month.</w:t>
      </w:r>
    </w:p>
    <w:p w14:paraId="1E4C902D" w14:textId="4EA37A40" w:rsidR="00D47C39" w:rsidRDefault="00D47C39" w:rsidP="00D47C39">
      <w:pPr>
        <w:tabs>
          <w:tab w:val="left" w:pos="709"/>
        </w:tabs>
        <w:ind w:left="5040"/>
        <w:jc w:val="both"/>
        <w:rPr>
          <w:rFonts w:ascii="Arial" w:hAnsi="Arial" w:cs="Arial"/>
          <w:sz w:val="24"/>
          <w:szCs w:val="24"/>
        </w:rPr>
      </w:pPr>
    </w:p>
    <w:p w14:paraId="123DD210" w14:textId="77777777" w:rsidR="009260AB" w:rsidRDefault="009260AB" w:rsidP="00D47C39">
      <w:pPr>
        <w:tabs>
          <w:tab w:val="left" w:pos="709"/>
        </w:tabs>
        <w:ind w:left="5040"/>
        <w:jc w:val="both"/>
        <w:rPr>
          <w:rFonts w:ascii="Arial" w:hAnsi="Arial" w:cs="Arial"/>
          <w:sz w:val="24"/>
          <w:szCs w:val="24"/>
        </w:rPr>
      </w:pPr>
    </w:p>
    <w:p w14:paraId="462A5F9E" w14:textId="23A76BA8" w:rsidR="008175DA" w:rsidRDefault="008175DA" w:rsidP="008175DA">
      <w:pPr>
        <w:jc w:val="both"/>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t>Dated………………………………..</w:t>
      </w:r>
    </w:p>
    <w:p w14:paraId="5E843715" w14:textId="1787359C" w:rsidR="008E28FC" w:rsidRPr="006C11CB" w:rsidRDefault="008175DA" w:rsidP="008E28FC">
      <w:pPr>
        <w:jc w:val="both"/>
        <w:rPr>
          <w:rFonts w:ascii="Arial" w:hAnsi="Arial" w:cs="Arial"/>
          <w:sz w:val="24"/>
          <w:szCs w:val="24"/>
        </w:rPr>
      </w:pPr>
      <w:r>
        <w:rPr>
          <w:rFonts w:ascii="Arial" w:hAnsi="Arial" w:cs="Arial"/>
          <w:sz w:val="24"/>
          <w:szCs w:val="24"/>
        </w:rPr>
        <w:t>Chair</w:t>
      </w:r>
    </w:p>
    <w:sectPr w:rsidR="008E28FC" w:rsidRPr="006C11CB" w:rsidSect="00D47C39">
      <w:footerReference w:type="default" r:id="rId8"/>
      <w:pgSz w:w="11906" w:h="16838"/>
      <w:pgMar w:top="851" w:right="1440" w:bottom="851" w:left="1440"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8AA2" w14:textId="77777777" w:rsidR="00972D85" w:rsidRDefault="00972D85" w:rsidP="00A43614">
      <w:r>
        <w:separator/>
      </w:r>
    </w:p>
  </w:endnote>
  <w:endnote w:type="continuationSeparator" w:id="0">
    <w:p w14:paraId="21D5DDEE" w14:textId="77777777" w:rsidR="00972D85" w:rsidRDefault="00972D85" w:rsidP="00A4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325222"/>
      <w:docPartObj>
        <w:docPartGallery w:val="Page Numbers (Bottom of Page)"/>
        <w:docPartUnique/>
      </w:docPartObj>
    </w:sdtPr>
    <w:sdtEndPr>
      <w:rPr>
        <w:noProof/>
      </w:rPr>
    </w:sdtEndPr>
    <w:sdtContent>
      <w:p w14:paraId="6A43D2EA" w14:textId="4DC55381" w:rsidR="00A43614" w:rsidRDefault="00A436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D3747" w14:textId="77777777" w:rsidR="00A43614" w:rsidRDefault="00A4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5ABA" w14:textId="77777777" w:rsidR="00972D85" w:rsidRDefault="00972D85" w:rsidP="00A43614">
      <w:r>
        <w:separator/>
      </w:r>
    </w:p>
  </w:footnote>
  <w:footnote w:type="continuationSeparator" w:id="0">
    <w:p w14:paraId="6B8115DE" w14:textId="77777777" w:rsidR="00972D85" w:rsidRDefault="00972D85" w:rsidP="00A43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123F"/>
    <w:multiLevelType w:val="hybridMultilevel"/>
    <w:tmpl w:val="9BDE084E"/>
    <w:lvl w:ilvl="0" w:tplc="4D74E2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30F56EF"/>
    <w:multiLevelType w:val="hybridMultilevel"/>
    <w:tmpl w:val="29368796"/>
    <w:lvl w:ilvl="0" w:tplc="5960343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D804226"/>
    <w:multiLevelType w:val="hybridMultilevel"/>
    <w:tmpl w:val="BC62ADE6"/>
    <w:lvl w:ilvl="0" w:tplc="C666E1D8">
      <w:start w:val="1"/>
      <w:numFmt w:val="lowerRoman"/>
      <w:lvlText w:val="(%1)"/>
      <w:lvlJc w:val="left"/>
      <w:pPr>
        <w:ind w:left="5760" w:hanging="720"/>
      </w:pPr>
      <w:rPr>
        <w:rFonts w:hint="default"/>
      </w:rPr>
    </w:lvl>
    <w:lvl w:ilvl="1" w:tplc="08090019">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 w15:restartNumberingAfterBreak="0">
    <w:nsid w:val="350A7AB7"/>
    <w:multiLevelType w:val="hybridMultilevel"/>
    <w:tmpl w:val="622A7002"/>
    <w:lvl w:ilvl="0" w:tplc="0A0A81C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70852C8"/>
    <w:multiLevelType w:val="hybridMultilevel"/>
    <w:tmpl w:val="1D92E27C"/>
    <w:lvl w:ilvl="0" w:tplc="8FD41B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76836E0"/>
    <w:multiLevelType w:val="hybridMultilevel"/>
    <w:tmpl w:val="19B0BB98"/>
    <w:lvl w:ilvl="0" w:tplc="0696EB7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478F6D3A"/>
    <w:multiLevelType w:val="hybridMultilevel"/>
    <w:tmpl w:val="49BC4606"/>
    <w:lvl w:ilvl="0" w:tplc="8464524A">
      <w:start w:val="1"/>
      <w:numFmt w:val="lowerLetter"/>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7" w15:restartNumberingAfterBreak="0">
    <w:nsid w:val="58BA2172"/>
    <w:multiLevelType w:val="hybridMultilevel"/>
    <w:tmpl w:val="B5725438"/>
    <w:lvl w:ilvl="0" w:tplc="F5FC76E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73470FF"/>
    <w:multiLevelType w:val="hybridMultilevel"/>
    <w:tmpl w:val="0722E1C6"/>
    <w:lvl w:ilvl="0" w:tplc="4D448B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3222BCE"/>
    <w:multiLevelType w:val="hybridMultilevel"/>
    <w:tmpl w:val="A2484BE6"/>
    <w:lvl w:ilvl="0" w:tplc="8B7A61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99596368">
    <w:abstractNumId w:val="9"/>
  </w:num>
  <w:num w:numId="2" w16cid:durableId="1749031980">
    <w:abstractNumId w:val="3"/>
  </w:num>
  <w:num w:numId="3" w16cid:durableId="2066175018">
    <w:abstractNumId w:val="8"/>
  </w:num>
  <w:num w:numId="4" w16cid:durableId="1316177162">
    <w:abstractNumId w:val="2"/>
  </w:num>
  <w:num w:numId="5" w16cid:durableId="777531822">
    <w:abstractNumId w:val="1"/>
  </w:num>
  <w:num w:numId="6" w16cid:durableId="673458079">
    <w:abstractNumId w:val="6"/>
  </w:num>
  <w:num w:numId="7" w16cid:durableId="1056509479">
    <w:abstractNumId w:val="0"/>
  </w:num>
  <w:num w:numId="8" w16cid:durableId="1915505543">
    <w:abstractNumId w:val="5"/>
  </w:num>
  <w:num w:numId="9" w16cid:durableId="634485984">
    <w:abstractNumId w:val="7"/>
  </w:num>
  <w:num w:numId="10" w16cid:durableId="728764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68"/>
    <w:rsid w:val="000953ED"/>
    <w:rsid w:val="0015623F"/>
    <w:rsid w:val="001E1212"/>
    <w:rsid w:val="00315CD6"/>
    <w:rsid w:val="004B18C1"/>
    <w:rsid w:val="005640E0"/>
    <w:rsid w:val="005E4AA4"/>
    <w:rsid w:val="00602D77"/>
    <w:rsid w:val="00603E2C"/>
    <w:rsid w:val="00606630"/>
    <w:rsid w:val="006C11CB"/>
    <w:rsid w:val="006D0E01"/>
    <w:rsid w:val="006F630A"/>
    <w:rsid w:val="0070088C"/>
    <w:rsid w:val="00730B82"/>
    <w:rsid w:val="0073260E"/>
    <w:rsid w:val="00766AE3"/>
    <w:rsid w:val="008175DA"/>
    <w:rsid w:val="0089348F"/>
    <w:rsid w:val="008E18CF"/>
    <w:rsid w:val="008E28FC"/>
    <w:rsid w:val="009260AB"/>
    <w:rsid w:val="009429ED"/>
    <w:rsid w:val="00972D85"/>
    <w:rsid w:val="00997C17"/>
    <w:rsid w:val="00A43614"/>
    <w:rsid w:val="00A676A1"/>
    <w:rsid w:val="00AF1AE4"/>
    <w:rsid w:val="00B85341"/>
    <w:rsid w:val="00C51EE7"/>
    <w:rsid w:val="00C76E58"/>
    <w:rsid w:val="00CD7768"/>
    <w:rsid w:val="00D14D6D"/>
    <w:rsid w:val="00D42C04"/>
    <w:rsid w:val="00D47C39"/>
    <w:rsid w:val="00E1665C"/>
    <w:rsid w:val="00E723C8"/>
    <w:rsid w:val="00EB5456"/>
    <w:rsid w:val="00F14337"/>
    <w:rsid w:val="00F66FAD"/>
    <w:rsid w:val="00F74B69"/>
    <w:rsid w:val="00F9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C576"/>
  <w15:chartTrackingRefBased/>
  <w15:docId w15:val="{A18C2246-E412-46E4-9A5D-EC48A0C6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614"/>
    <w:pPr>
      <w:tabs>
        <w:tab w:val="center" w:pos="4513"/>
        <w:tab w:val="right" w:pos="9026"/>
      </w:tabs>
    </w:pPr>
  </w:style>
  <w:style w:type="character" w:customStyle="1" w:styleId="HeaderChar">
    <w:name w:val="Header Char"/>
    <w:basedOn w:val="DefaultParagraphFont"/>
    <w:link w:val="Header"/>
    <w:uiPriority w:val="99"/>
    <w:rsid w:val="00A43614"/>
  </w:style>
  <w:style w:type="paragraph" w:styleId="Footer">
    <w:name w:val="footer"/>
    <w:basedOn w:val="Normal"/>
    <w:link w:val="FooterChar"/>
    <w:uiPriority w:val="99"/>
    <w:unhideWhenUsed/>
    <w:rsid w:val="00A43614"/>
    <w:pPr>
      <w:tabs>
        <w:tab w:val="center" w:pos="4513"/>
        <w:tab w:val="right" w:pos="9026"/>
      </w:tabs>
    </w:pPr>
  </w:style>
  <w:style w:type="character" w:customStyle="1" w:styleId="FooterChar">
    <w:name w:val="Footer Char"/>
    <w:basedOn w:val="DefaultParagraphFont"/>
    <w:link w:val="Footer"/>
    <w:uiPriority w:val="99"/>
    <w:rsid w:val="00A43614"/>
  </w:style>
  <w:style w:type="paragraph" w:styleId="ListParagraph">
    <w:name w:val="List Paragraph"/>
    <w:basedOn w:val="Normal"/>
    <w:uiPriority w:val="34"/>
    <w:qFormat/>
    <w:rsid w:val="00A43614"/>
    <w:pPr>
      <w:ind w:left="720"/>
      <w:contextualSpacing/>
    </w:pPr>
  </w:style>
  <w:style w:type="paragraph" w:styleId="Revision">
    <w:name w:val="Revision"/>
    <w:hidden/>
    <w:uiPriority w:val="99"/>
    <w:semiHidden/>
    <w:rsid w:val="001E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Clerk</dc:creator>
  <cp:keywords/>
  <dc:description/>
  <cp:lastModifiedBy>Sutton Clerk</cp:lastModifiedBy>
  <cp:revision>3</cp:revision>
  <dcterms:created xsi:type="dcterms:W3CDTF">2022-07-05T10:11:00Z</dcterms:created>
  <dcterms:modified xsi:type="dcterms:W3CDTF">2022-08-04T14:19:00Z</dcterms:modified>
</cp:coreProperties>
</file>